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20B30" w14:textId="590B1CAB" w:rsidR="741050D3" w:rsidRPr="005343DB" w:rsidRDefault="741050D3" w:rsidP="741050D3">
      <w:pPr>
        <w:pStyle w:val="ListParagraph"/>
        <w:numPr>
          <w:ilvl w:val="0"/>
          <w:numId w:val="25"/>
        </w:numPr>
        <w:spacing w:after="0"/>
        <w:rPr>
          <w:rFonts w:ascii="Times New Roman" w:eastAsia="Times New Roman" w:hAnsi="Times New Roman" w:cs="Times New Roman"/>
          <w:color w:val="000000" w:themeColor="text1"/>
        </w:rPr>
      </w:pPr>
      <w:r w:rsidRPr="005343DB">
        <w:rPr>
          <w:rFonts w:ascii="Times New Roman" w:eastAsia="Times New Roman" w:hAnsi="Times New Roman" w:cs="Times New Roman"/>
          <w:b/>
          <w:bCs/>
          <w:color w:val="000000" w:themeColor="text1"/>
        </w:rPr>
        <w:t xml:space="preserve">Lay Summary </w:t>
      </w:r>
      <w:r w:rsidRPr="005343DB">
        <w:rPr>
          <w:rFonts w:ascii="Times New Roman" w:eastAsia="Times New Roman" w:hAnsi="Times New Roman" w:cs="Times New Roman"/>
          <w:color w:val="000000" w:themeColor="text1"/>
        </w:rPr>
        <w:t>(2,000-character limit)</w:t>
      </w:r>
      <w:r w:rsidRPr="005343DB">
        <w:rPr>
          <w:rFonts w:ascii="Times New Roman" w:hAnsi="Times New Roman" w:cs="Times New Roman"/>
        </w:rPr>
        <w:br/>
      </w:r>
    </w:p>
    <w:p w14:paraId="7BB488ED" w14:textId="590D5BF4" w:rsidR="741050D3" w:rsidRPr="005343DB" w:rsidRDefault="741050D3" w:rsidP="741050D3">
      <w:pPr>
        <w:pStyle w:val="ListParagraph"/>
        <w:numPr>
          <w:ilvl w:val="0"/>
          <w:numId w:val="25"/>
        </w:numPr>
        <w:spacing w:after="0" w:line="240" w:lineRule="auto"/>
        <w:rPr>
          <w:rFonts w:ascii="Times New Roman" w:eastAsia="Times New Roman" w:hAnsi="Times New Roman" w:cs="Times New Roman"/>
          <w:color w:val="000000" w:themeColor="text1"/>
        </w:rPr>
      </w:pPr>
      <w:r w:rsidRPr="005343DB">
        <w:rPr>
          <w:rFonts w:ascii="Times New Roman" w:eastAsia="Times New Roman" w:hAnsi="Times New Roman" w:cs="Times New Roman"/>
          <w:b/>
          <w:bCs/>
          <w:color w:val="000000" w:themeColor="text1"/>
        </w:rPr>
        <w:t xml:space="preserve">Technical Summary </w:t>
      </w:r>
      <w:r w:rsidRPr="005343DB">
        <w:rPr>
          <w:rFonts w:ascii="Times New Roman" w:eastAsia="Times New Roman" w:hAnsi="Times New Roman" w:cs="Times New Roman"/>
          <w:color w:val="000000" w:themeColor="text1"/>
        </w:rPr>
        <w:t>(2,000-character limit)</w:t>
      </w:r>
      <w:r w:rsidRPr="005343DB">
        <w:rPr>
          <w:rFonts w:ascii="Times New Roman" w:eastAsia="Times New Roman" w:hAnsi="Times New Roman" w:cs="Times New Roman"/>
          <w:b/>
          <w:bCs/>
          <w:color w:val="000000" w:themeColor="text1"/>
        </w:rPr>
        <w:t xml:space="preserve"> </w:t>
      </w:r>
    </w:p>
    <w:p w14:paraId="3D82D4A2" w14:textId="0C2FD092" w:rsidR="741050D3" w:rsidRPr="005343DB" w:rsidRDefault="741050D3" w:rsidP="741050D3">
      <w:pPr>
        <w:spacing w:after="0" w:line="240" w:lineRule="auto"/>
        <w:rPr>
          <w:rFonts w:ascii="Times New Roman" w:eastAsia="Times New Roman" w:hAnsi="Times New Roman" w:cs="Times New Roman"/>
          <w:color w:val="000000" w:themeColor="text1"/>
        </w:rPr>
      </w:pPr>
    </w:p>
    <w:p w14:paraId="4E7F9E55" w14:textId="7D4FC4EF" w:rsidR="741050D3" w:rsidRPr="005343DB" w:rsidRDefault="741050D3" w:rsidP="741050D3">
      <w:pPr>
        <w:pStyle w:val="ListParagraph"/>
        <w:numPr>
          <w:ilvl w:val="0"/>
          <w:numId w:val="25"/>
        </w:numPr>
        <w:rPr>
          <w:rFonts w:ascii="Times New Roman" w:eastAsia="Times New Roman" w:hAnsi="Times New Roman" w:cs="Times New Roman"/>
          <w:color w:val="1A1918"/>
        </w:rPr>
      </w:pPr>
      <w:r w:rsidRPr="005343DB">
        <w:rPr>
          <w:rFonts w:ascii="Times New Roman" w:eastAsia="Times New Roman" w:hAnsi="Times New Roman" w:cs="Times New Roman"/>
          <w:b/>
          <w:bCs/>
          <w:color w:val="000000" w:themeColor="text1"/>
        </w:rPr>
        <w:t>Title Page</w:t>
      </w:r>
      <w:r w:rsidRPr="005343DB">
        <w:rPr>
          <w:rFonts w:ascii="Times New Roman" w:eastAsia="Times New Roman" w:hAnsi="Times New Roman" w:cs="Times New Roman"/>
          <w:color w:val="000000" w:themeColor="text1"/>
        </w:rPr>
        <w:t xml:space="preserve"> (1-page limit): </w:t>
      </w:r>
      <w:r w:rsidRPr="005343DB">
        <w:rPr>
          <w:rFonts w:ascii="Times New Roman" w:eastAsia="Times New Roman" w:hAnsi="Times New Roman" w:cs="Times New Roman"/>
          <w:color w:val="1A1918"/>
        </w:rPr>
        <w:t xml:space="preserve">Include the proposal title and the name, institution, and email address of the PI and </w:t>
      </w:r>
      <w:r w:rsidRPr="005343DB">
        <w:rPr>
          <w:rFonts w:ascii="Times New Roman" w:eastAsia="Times New Roman" w:hAnsi="Times New Roman" w:cs="Times New Roman"/>
          <w:b/>
          <w:bCs/>
          <w:color w:val="1A1918"/>
        </w:rPr>
        <w:t>all</w:t>
      </w:r>
      <w:r w:rsidRPr="005343DB">
        <w:rPr>
          <w:rFonts w:ascii="Times New Roman" w:eastAsia="Times New Roman" w:hAnsi="Times New Roman" w:cs="Times New Roman"/>
          <w:color w:val="1A1918"/>
        </w:rPr>
        <w:t xml:space="preserve"> Co-PIs, Co-Is, and/or Mentors.</w:t>
      </w:r>
    </w:p>
    <w:p w14:paraId="68946203" w14:textId="389C1AA7" w:rsidR="741050D3" w:rsidRPr="005343DB" w:rsidRDefault="741050D3" w:rsidP="741050D3">
      <w:pPr>
        <w:pStyle w:val="ListParagraph"/>
        <w:ind w:left="360"/>
        <w:rPr>
          <w:rFonts w:ascii="Times New Roman" w:eastAsia="Times New Roman" w:hAnsi="Times New Roman" w:cs="Times New Roman"/>
          <w:color w:val="1A1918"/>
        </w:rPr>
      </w:pPr>
    </w:p>
    <w:p w14:paraId="6E5C164D" w14:textId="2DEA8FDE" w:rsidR="0049035C" w:rsidRPr="005343DB" w:rsidRDefault="002223F9" w:rsidP="0049035C">
      <w:pPr>
        <w:pStyle w:val="ListParagraph"/>
        <w:numPr>
          <w:ilvl w:val="0"/>
          <w:numId w:val="25"/>
        </w:numPr>
        <w:spacing w:after="0"/>
        <w:rPr>
          <w:rFonts w:ascii="Times New Roman" w:hAnsi="Times New Roman" w:cs="Times New Roman"/>
          <w:b/>
          <w:bCs/>
        </w:rPr>
      </w:pPr>
      <w:r w:rsidRPr="005343DB">
        <w:rPr>
          <w:rFonts w:ascii="Times New Roman" w:hAnsi="Times New Roman" w:cs="Times New Roman"/>
          <w:b/>
          <w:bCs/>
        </w:rPr>
        <w:t>Study Proposal</w:t>
      </w:r>
      <w:r w:rsidRPr="005343DB">
        <w:rPr>
          <w:rFonts w:ascii="Times New Roman" w:hAnsi="Times New Roman" w:cs="Times New Roman"/>
        </w:rPr>
        <w:t xml:space="preserve"> (</w:t>
      </w:r>
      <w:r w:rsidR="00D00151" w:rsidRPr="005343DB">
        <w:rPr>
          <w:rFonts w:ascii="Times New Roman" w:hAnsi="Times New Roman" w:cs="Times New Roman"/>
        </w:rPr>
        <w:t>page</w:t>
      </w:r>
      <w:r w:rsidRPr="005343DB">
        <w:rPr>
          <w:rFonts w:ascii="Times New Roman" w:hAnsi="Times New Roman" w:cs="Times New Roman"/>
        </w:rPr>
        <w:t xml:space="preserve"> limit</w:t>
      </w:r>
      <w:r w:rsidR="00FC0E86" w:rsidRPr="005343DB">
        <w:rPr>
          <w:rFonts w:ascii="Times New Roman" w:hAnsi="Times New Roman" w:cs="Times New Roman"/>
        </w:rPr>
        <w:t xml:space="preserve"> as per guideline instructions) </w:t>
      </w:r>
      <w:r w:rsidRPr="005343DB">
        <w:rPr>
          <w:rFonts w:ascii="Times New Roman" w:hAnsi="Times New Roman" w:cs="Times New Roman"/>
        </w:rPr>
        <w:t xml:space="preserve"> </w:t>
      </w:r>
    </w:p>
    <w:p w14:paraId="076A8766" w14:textId="77777777" w:rsidR="00FC0E86" w:rsidRPr="005343DB" w:rsidRDefault="00FC0E86" w:rsidP="00E246F9">
      <w:pPr>
        <w:pStyle w:val="ListParagraph"/>
        <w:spacing w:after="0"/>
        <w:ind w:left="360"/>
        <w:rPr>
          <w:rFonts w:ascii="Times New Roman" w:hAnsi="Times New Roman" w:cs="Times New Roman"/>
          <w:b/>
          <w:bCs/>
        </w:rPr>
      </w:pPr>
    </w:p>
    <w:p w14:paraId="2774D535" w14:textId="1A9E1397" w:rsidR="002223F9" w:rsidRPr="005343DB" w:rsidRDefault="002223F9" w:rsidP="00E246F9">
      <w:pPr>
        <w:pStyle w:val="ListParagraph"/>
        <w:numPr>
          <w:ilvl w:val="1"/>
          <w:numId w:val="5"/>
        </w:numPr>
        <w:ind w:left="1080" w:hanging="371"/>
        <w:rPr>
          <w:rFonts w:ascii="Times New Roman" w:hAnsi="Times New Roman" w:cs="Times New Roman"/>
          <w:b/>
        </w:rPr>
      </w:pPr>
      <w:r w:rsidRPr="005343DB">
        <w:rPr>
          <w:rFonts w:ascii="Times New Roman" w:hAnsi="Times New Roman" w:cs="Times New Roman"/>
          <w:b/>
        </w:rPr>
        <w:t xml:space="preserve">Hypothesis and </w:t>
      </w:r>
      <w:r w:rsidR="00CA6DB1" w:rsidRPr="005343DB">
        <w:rPr>
          <w:rFonts w:ascii="Times New Roman" w:hAnsi="Times New Roman" w:cs="Times New Roman"/>
          <w:b/>
        </w:rPr>
        <w:t>O</w:t>
      </w:r>
      <w:r w:rsidRPr="005343DB">
        <w:rPr>
          <w:rFonts w:ascii="Times New Roman" w:hAnsi="Times New Roman" w:cs="Times New Roman"/>
          <w:b/>
        </w:rPr>
        <w:t>bjectives</w:t>
      </w:r>
    </w:p>
    <w:p w14:paraId="2C7200C6" w14:textId="6F1FAE94" w:rsidR="002223F9" w:rsidRPr="005343DB" w:rsidRDefault="00EA675A" w:rsidP="00CD74EB">
      <w:pPr>
        <w:pStyle w:val="ListParagraph"/>
        <w:numPr>
          <w:ilvl w:val="1"/>
          <w:numId w:val="5"/>
        </w:numPr>
        <w:ind w:left="1080"/>
        <w:rPr>
          <w:rFonts w:ascii="Times New Roman" w:hAnsi="Times New Roman" w:cs="Times New Roman"/>
          <w:b/>
        </w:rPr>
      </w:pPr>
      <w:r w:rsidRPr="005343DB">
        <w:rPr>
          <w:rFonts w:ascii="Times New Roman" w:hAnsi="Times New Roman" w:cs="Times New Roman"/>
          <w:b/>
        </w:rPr>
        <w:t xml:space="preserve">Problem </w:t>
      </w:r>
      <w:r w:rsidR="00AF0EEE" w:rsidRPr="005343DB">
        <w:rPr>
          <w:rFonts w:ascii="Times New Roman" w:hAnsi="Times New Roman" w:cs="Times New Roman"/>
          <w:b/>
        </w:rPr>
        <w:t>D</w:t>
      </w:r>
      <w:r w:rsidRPr="005343DB">
        <w:rPr>
          <w:rFonts w:ascii="Times New Roman" w:hAnsi="Times New Roman" w:cs="Times New Roman"/>
          <w:b/>
        </w:rPr>
        <w:t xml:space="preserve">escription and </w:t>
      </w:r>
      <w:r w:rsidR="00AF0EEE" w:rsidRPr="005343DB">
        <w:rPr>
          <w:rFonts w:ascii="Times New Roman" w:hAnsi="Times New Roman" w:cs="Times New Roman"/>
          <w:b/>
        </w:rPr>
        <w:t>S</w:t>
      </w:r>
      <w:r w:rsidRPr="005343DB">
        <w:rPr>
          <w:rFonts w:ascii="Times New Roman" w:hAnsi="Times New Roman" w:cs="Times New Roman"/>
          <w:b/>
        </w:rPr>
        <w:t>ignificance</w:t>
      </w:r>
    </w:p>
    <w:p w14:paraId="79A768C4" w14:textId="4A52BFA8" w:rsidR="00EA675A" w:rsidRPr="005343DB" w:rsidRDefault="00915C39" w:rsidP="00E246F9">
      <w:pPr>
        <w:pStyle w:val="ListParagraph"/>
        <w:numPr>
          <w:ilvl w:val="1"/>
          <w:numId w:val="5"/>
        </w:numPr>
        <w:ind w:left="1080"/>
        <w:rPr>
          <w:rFonts w:ascii="Times New Roman" w:hAnsi="Times New Roman" w:cs="Times New Roman"/>
          <w:b/>
        </w:rPr>
      </w:pPr>
      <w:r w:rsidRPr="005343DB">
        <w:rPr>
          <w:rFonts w:ascii="Times New Roman" w:hAnsi="Times New Roman" w:cs="Times New Roman"/>
          <w:b/>
          <w:bCs/>
        </w:rPr>
        <w:t xml:space="preserve">Study </w:t>
      </w:r>
      <w:r w:rsidR="00AF0EEE" w:rsidRPr="005343DB">
        <w:rPr>
          <w:rFonts w:ascii="Times New Roman" w:hAnsi="Times New Roman" w:cs="Times New Roman"/>
          <w:b/>
          <w:bCs/>
        </w:rPr>
        <w:t>D</w:t>
      </w:r>
      <w:r w:rsidR="47298A6A" w:rsidRPr="005343DB">
        <w:rPr>
          <w:rFonts w:ascii="Times New Roman" w:hAnsi="Times New Roman" w:cs="Times New Roman"/>
          <w:b/>
          <w:bCs/>
        </w:rPr>
        <w:t xml:space="preserve">esign and </w:t>
      </w:r>
      <w:r w:rsidR="00AF0EEE" w:rsidRPr="005343DB">
        <w:rPr>
          <w:rFonts w:ascii="Times New Roman" w:hAnsi="Times New Roman" w:cs="Times New Roman"/>
          <w:b/>
          <w:bCs/>
        </w:rPr>
        <w:t>M</w:t>
      </w:r>
      <w:r w:rsidR="47298A6A" w:rsidRPr="005343DB">
        <w:rPr>
          <w:rFonts w:ascii="Times New Roman" w:hAnsi="Times New Roman" w:cs="Times New Roman"/>
          <w:b/>
          <w:bCs/>
        </w:rPr>
        <w:t>ethods</w:t>
      </w:r>
    </w:p>
    <w:p w14:paraId="4732EF53" w14:textId="2873C525" w:rsidR="008624E8" w:rsidRPr="005343DB" w:rsidRDefault="00352A78" w:rsidP="00E246F9">
      <w:pPr>
        <w:pStyle w:val="ListParagraph"/>
        <w:numPr>
          <w:ilvl w:val="1"/>
          <w:numId w:val="5"/>
        </w:numPr>
        <w:ind w:left="1080"/>
        <w:rPr>
          <w:rFonts w:ascii="Times New Roman" w:hAnsi="Times New Roman" w:cs="Times New Roman"/>
          <w:b/>
        </w:rPr>
      </w:pPr>
      <w:r w:rsidRPr="005343DB">
        <w:rPr>
          <w:rFonts w:ascii="Times New Roman" w:hAnsi="Times New Roman" w:cs="Times New Roman"/>
          <w:b/>
        </w:rPr>
        <w:t>Po</w:t>
      </w:r>
      <w:r w:rsidR="00915C39" w:rsidRPr="005343DB">
        <w:rPr>
          <w:rFonts w:ascii="Times New Roman" w:hAnsi="Times New Roman" w:cs="Times New Roman"/>
          <w:b/>
        </w:rPr>
        <w:t>ssible Risks and Mitigation</w:t>
      </w:r>
      <w:r w:rsidR="00EA6488" w:rsidRPr="005343DB">
        <w:rPr>
          <w:rFonts w:ascii="Times New Roman" w:hAnsi="Times New Roman" w:cs="Times New Roman"/>
          <w:b/>
        </w:rPr>
        <w:t xml:space="preserve"> Plans</w:t>
      </w:r>
      <w:r w:rsidR="00EA675A" w:rsidRPr="005343DB">
        <w:rPr>
          <w:rFonts w:ascii="Times New Roman" w:hAnsi="Times New Roman" w:cs="Times New Roman"/>
        </w:rPr>
        <w:t xml:space="preserve"> </w:t>
      </w:r>
    </w:p>
    <w:p w14:paraId="48190859" w14:textId="69B7E6DF" w:rsidR="0049035C" w:rsidRPr="005343DB" w:rsidRDefault="19F853C0" w:rsidP="19F853C0">
      <w:pPr>
        <w:rPr>
          <w:rFonts w:ascii="Times New Roman" w:eastAsia="Times New Roman" w:hAnsi="Times New Roman" w:cs="Times New Roman"/>
          <w:b/>
          <w:bCs/>
        </w:rPr>
      </w:pPr>
      <w:r w:rsidRPr="005343DB">
        <w:rPr>
          <w:rFonts w:ascii="Times New Roman" w:hAnsi="Times New Roman" w:cs="Times New Roman"/>
          <w:b/>
          <w:bCs/>
        </w:rPr>
        <w:t xml:space="preserve">B. Animal Health Impact Statements </w:t>
      </w:r>
      <w:r w:rsidRPr="005343DB">
        <w:rPr>
          <w:rFonts w:ascii="Times New Roman" w:hAnsi="Times New Roman" w:cs="Times New Roman"/>
        </w:rPr>
        <w:t xml:space="preserve">(no page limit) </w:t>
      </w:r>
    </w:p>
    <w:p w14:paraId="02056711" w14:textId="00687770" w:rsidR="002223F9" w:rsidRPr="005343DB" w:rsidRDefault="19F853C0" w:rsidP="685D24B3">
      <w:pPr>
        <w:rPr>
          <w:rFonts w:ascii="Times New Roman" w:hAnsi="Times New Roman" w:cs="Times New Roman"/>
        </w:rPr>
      </w:pPr>
      <w:r w:rsidRPr="005343DB">
        <w:rPr>
          <w:rFonts w:ascii="Times New Roman" w:hAnsi="Times New Roman" w:cs="Times New Roman"/>
          <w:b/>
          <w:bCs/>
        </w:rPr>
        <w:t xml:space="preserve">C. Sample Size Calculation </w:t>
      </w:r>
      <w:r w:rsidRPr="005343DB">
        <w:rPr>
          <w:rFonts w:ascii="Times New Roman" w:hAnsi="Times New Roman" w:cs="Times New Roman"/>
        </w:rPr>
        <w:t>(no page limit)</w:t>
      </w:r>
    </w:p>
    <w:p w14:paraId="244FA0C3" w14:textId="77777777" w:rsidR="00371309" w:rsidRPr="005343DB" w:rsidRDefault="00371309">
      <w:pPr>
        <w:rPr>
          <w:rFonts w:ascii="Times New Roman" w:hAnsi="Times New Roman" w:cs="Times New Roman"/>
        </w:rPr>
      </w:pPr>
      <w:r w:rsidRPr="005343DB">
        <w:rPr>
          <w:rFonts w:ascii="Times New Roman" w:hAnsi="Times New Roman" w:cs="Times New Roman"/>
        </w:rPr>
        <w:t>If you do not believe it is appropriate for your grant application to include sample size estimates, please include a brief explanation here.</w:t>
      </w:r>
    </w:p>
    <w:sdt>
      <w:sdtPr>
        <w:rPr>
          <w:rFonts w:ascii="Times New Roman" w:hAnsi="Times New Roman" w:cs="Times New Roman"/>
        </w:rPr>
        <w:id w:val="-1803069233"/>
        <w:placeholder>
          <w:docPart w:val="B9D8B2A53F154BB09F26A8AEAFDD87C4"/>
        </w:placeholder>
        <w:showingPlcHdr/>
        <w15:color w:val="FFFFFF"/>
        <w:text w:multiLine="1"/>
      </w:sdtPr>
      <w:sdtContent>
        <w:p w14:paraId="1DD72B6A" w14:textId="77777777" w:rsidR="00371309" w:rsidRPr="005343DB" w:rsidRDefault="00371309">
          <w:pPr>
            <w:rPr>
              <w:rFonts w:ascii="Times New Roman" w:hAnsi="Times New Roman" w:cs="Times New Roman"/>
            </w:rPr>
          </w:pPr>
          <w:r w:rsidRPr="005343DB">
            <w:rPr>
              <w:rStyle w:val="PlaceholderText"/>
              <w:rFonts w:ascii="Times New Roman" w:hAnsi="Times New Roman" w:cs="Times New Roman"/>
            </w:rPr>
            <w:t>Click here to enter text.</w:t>
          </w:r>
        </w:p>
      </w:sdtContent>
    </w:sdt>
    <w:p w14:paraId="62A9526E" w14:textId="77777777" w:rsidR="00371309" w:rsidRPr="005343DB" w:rsidRDefault="00371309">
      <w:pPr>
        <w:rPr>
          <w:rFonts w:ascii="Times New Roman" w:hAnsi="Times New Roman" w:cs="Times New Roman"/>
        </w:rPr>
      </w:pPr>
      <w:r w:rsidRPr="005343DB">
        <w:rPr>
          <w:rFonts w:ascii="Times New Roman" w:hAnsi="Times New Roman" w:cs="Times New Roman"/>
        </w:rPr>
        <w:t>If sample size estimates are necessary for your study, continue filling out this form.</w:t>
      </w:r>
    </w:p>
    <w:p w14:paraId="14CC2666" w14:textId="5E72CF72" w:rsidR="00371309" w:rsidRPr="005343DB" w:rsidRDefault="00371309">
      <w:pPr>
        <w:rPr>
          <w:rFonts w:ascii="Times New Roman" w:hAnsi="Times New Roman" w:cs="Times New Roman"/>
        </w:rPr>
      </w:pPr>
      <w:r w:rsidRPr="005343DB">
        <w:rPr>
          <w:rFonts w:ascii="Times New Roman" w:hAnsi="Times New Roman" w:cs="Times New Roman"/>
        </w:rPr>
        <w:t xml:space="preserve">Proposed study design: </w:t>
      </w:r>
      <w:sdt>
        <w:sdtPr>
          <w:rPr>
            <w:rFonts w:ascii="Times New Roman" w:hAnsi="Times New Roman" w:cs="Times New Roman"/>
          </w:rPr>
          <w:id w:val="1575010865"/>
          <w:placeholder>
            <w:docPart w:val="B9D8B2A53F154BB09F26A8AEAFDD87C4"/>
          </w:placeholder>
          <w:showingPlcHdr/>
          <w:text/>
        </w:sdtPr>
        <w:sdtContent>
          <w:r w:rsidR="009A548D" w:rsidRPr="005343DB">
            <w:rPr>
              <w:rStyle w:val="PlaceholderText"/>
              <w:rFonts w:ascii="Times New Roman" w:hAnsi="Times New Roman" w:cs="Times New Roman"/>
            </w:rPr>
            <w:t>Click here to enter text.</w:t>
          </w:r>
        </w:sdtContent>
      </w:sdt>
    </w:p>
    <w:p w14:paraId="76E9C1C3" w14:textId="7C277604" w:rsidR="00371309" w:rsidRPr="005343DB" w:rsidRDefault="00371309" w:rsidP="00556C87">
      <w:pPr>
        <w:ind w:left="576"/>
        <w:rPr>
          <w:rFonts w:ascii="Times New Roman" w:hAnsi="Times New Roman" w:cs="Times New Roman"/>
          <w:i/>
        </w:rPr>
      </w:pPr>
      <w:r w:rsidRPr="005343DB">
        <w:rPr>
          <w:rFonts w:ascii="Times New Roman" w:hAnsi="Times New Roman" w:cs="Times New Roman"/>
          <w:i/>
        </w:rPr>
        <w:t xml:space="preserve"> </w:t>
      </w:r>
      <w:r w:rsidR="00502E8B" w:rsidRPr="005343DB">
        <w:rPr>
          <w:rFonts w:ascii="Times New Roman" w:hAnsi="Times New Roman" w:cs="Times New Roman"/>
          <w:i/>
        </w:rPr>
        <w:t>e</w:t>
      </w:r>
      <w:r w:rsidR="00992D19" w:rsidRPr="005343DB">
        <w:rPr>
          <w:rFonts w:ascii="Times New Roman" w:hAnsi="Times New Roman" w:cs="Times New Roman"/>
          <w:i/>
        </w:rPr>
        <w:t xml:space="preserve">.g., </w:t>
      </w:r>
      <w:r w:rsidRPr="005343DB">
        <w:rPr>
          <w:rFonts w:ascii="Times New Roman" w:hAnsi="Times New Roman" w:cs="Times New Roman"/>
          <w:i/>
        </w:rPr>
        <w:t xml:space="preserve">case-control, randomized control trial </w:t>
      </w:r>
    </w:p>
    <w:p w14:paraId="00BB4437" w14:textId="46EB754C" w:rsidR="00371309" w:rsidRPr="005343DB" w:rsidRDefault="00371309">
      <w:pPr>
        <w:rPr>
          <w:rFonts w:ascii="Times New Roman" w:hAnsi="Times New Roman" w:cs="Times New Roman"/>
        </w:rPr>
      </w:pPr>
      <w:r w:rsidRPr="005343DB">
        <w:rPr>
          <w:rFonts w:ascii="Times New Roman" w:hAnsi="Times New Roman" w:cs="Times New Roman"/>
        </w:rPr>
        <w:t xml:space="preserve">Sample type: </w:t>
      </w:r>
      <w:sdt>
        <w:sdtPr>
          <w:rPr>
            <w:rFonts w:ascii="Times New Roman" w:hAnsi="Times New Roman" w:cs="Times New Roman"/>
          </w:rPr>
          <w:id w:val="754331333"/>
          <w:placeholder>
            <w:docPart w:val="B9D8B2A53F154BB09F26A8AEAFDD87C4"/>
          </w:placeholder>
          <w:showingPlcHdr/>
          <w:text/>
        </w:sdtPr>
        <w:sdtContent>
          <w:r w:rsidR="009A548D" w:rsidRPr="005343DB">
            <w:rPr>
              <w:rStyle w:val="PlaceholderText"/>
              <w:rFonts w:ascii="Times New Roman" w:hAnsi="Times New Roman" w:cs="Times New Roman"/>
            </w:rPr>
            <w:t>Click here to enter text.</w:t>
          </w:r>
        </w:sdtContent>
      </w:sdt>
    </w:p>
    <w:p w14:paraId="2B349486" w14:textId="1BD7AEEB" w:rsidR="00371309" w:rsidRPr="005343DB" w:rsidRDefault="00371309" w:rsidP="00556C87">
      <w:pPr>
        <w:ind w:left="576"/>
        <w:rPr>
          <w:rFonts w:ascii="Times New Roman" w:hAnsi="Times New Roman" w:cs="Times New Roman"/>
          <w:i/>
        </w:rPr>
      </w:pPr>
      <w:r w:rsidRPr="005343DB">
        <w:rPr>
          <w:rFonts w:ascii="Times New Roman" w:hAnsi="Times New Roman" w:cs="Times New Roman"/>
          <w:i/>
        </w:rPr>
        <w:t xml:space="preserve"> </w:t>
      </w:r>
      <w:r w:rsidR="00502E8B" w:rsidRPr="005343DB">
        <w:rPr>
          <w:rFonts w:ascii="Times New Roman" w:hAnsi="Times New Roman" w:cs="Times New Roman"/>
          <w:i/>
        </w:rPr>
        <w:t>e</w:t>
      </w:r>
      <w:r w:rsidR="00992D19" w:rsidRPr="005343DB">
        <w:rPr>
          <w:rFonts w:ascii="Times New Roman" w:hAnsi="Times New Roman" w:cs="Times New Roman"/>
          <w:i/>
        </w:rPr>
        <w:t>.g.,</w:t>
      </w:r>
      <w:r w:rsidRPr="005343DB">
        <w:rPr>
          <w:rFonts w:ascii="Times New Roman" w:hAnsi="Times New Roman" w:cs="Times New Roman"/>
          <w:i/>
        </w:rPr>
        <w:t xml:space="preserve"> a single group, two or more independent groups, matched pairs</w:t>
      </w:r>
    </w:p>
    <w:p w14:paraId="1B32A868" w14:textId="5A1AA061" w:rsidR="00371309" w:rsidRPr="005343DB" w:rsidRDefault="00371309">
      <w:pPr>
        <w:rPr>
          <w:rFonts w:ascii="Times New Roman" w:hAnsi="Times New Roman" w:cs="Times New Roman"/>
        </w:rPr>
      </w:pPr>
      <w:r w:rsidRPr="005343DB">
        <w:rPr>
          <w:rFonts w:ascii="Times New Roman" w:hAnsi="Times New Roman" w:cs="Times New Roman"/>
        </w:rPr>
        <w:t xml:space="preserve">Analytic approach: </w:t>
      </w:r>
      <w:sdt>
        <w:sdtPr>
          <w:rPr>
            <w:rFonts w:ascii="Times New Roman" w:hAnsi="Times New Roman" w:cs="Times New Roman"/>
          </w:rPr>
          <w:id w:val="-2034095265"/>
          <w:placeholder>
            <w:docPart w:val="B9D8B2A53F154BB09F26A8AEAFDD87C4"/>
          </w:placeholder>
          <w:showingPlcHdr/>
          <w:text/>
        </w:sdtPr>
        <w:sdtContent>
          <w:r w:rsidR="009A548D" w:rsidRPr="005343DB">
            <w:rPr>
              <w:rStyle w:val="PlaceholderText"/>
              <w:rFonts w:ascii="Times New Roman" w:hAnsi="Times New Roman" w:cs="Times New Roman"/>
            </w:rPr>
            <w:t>Click here to enter text.</w:t>
          </w:r>
        </w:sdtContent>
      </w:sdt>
    </w:p>
    <w:p w14:paraId="017366F4" w14:textId="02F68CCF" w:rsidR="00371309" w:rsidRPr="005343DB" w:rsidRDefault="00502E8B" w:rsidP="00556C87">
      <w:pPr>
        <w:ind w:left="576"/>
        <w:rPr>
          <w:rFonts w:ascii="Times New Roman" w:hAnsi="Times New Roman" w:cs="Times New Roman"/>
          <w:i/>
        </w:rPr>
      </w:pPr>
      <w:r w:rsidRPr="005343DB">
        <w:rPr>
          <w:rFonts w:ascii="Times New Roman" w:hAnsi="Times New Roman" w:cs="Times New Roman"/>
          <w:i/>
        </w:rPr>
        <w:t xml:space="preserve">e.g., </w:t>
      </w:r>
      <w:r w:rsidR="00371309" w:rsidRPr="005343DB">
        <w:rPr>
          <w:rFonts w:ascii="Times New Roman" w:hAnsi="Times New Roman" w:cs="Times New Roman"/>
          <w:i/>
        </w:rPr>
        <w:t>t-test, logistic regression, non-parametric analysis</w:t>
      </w:r>
    </w:p>
    <w:p w14:paraId="43414D35" w14:textId="77777777" w:rsidR="00371309" w:rsidRPr="005343DB" w:rsidRDefault="00371309">
      <w:pPr>
        <w:rPr>
          <w:rFonts w:ascii="Times New Roman" w:hAnsi="Times New Roman" w:cs="Times New Roman"/>
        </w:rPr>
      </w:pPr>
      <w:r w:rsidRPr="005343DB">
        <w:rPr>
          <w:rFonts w:ascii="Times New Roman" w:hAnsi="Times New Roman" w:cs="Times New Roman"/>
        </w:rPr>
        <w:t>Statistical test:</w:t>
      </w:r>
    </w:p>
    <w:p w14:paraId="3B3BD30B" w14:textId="4784920D" w:rsidR="00371309" w:rsidRPr="005343DB" w:rsidRDefault="00502E8B" w:rsidP="00556C87">
      <w:pPr>
        <w:ind w:left="576"/>
        <w:rPr>
          <w:rFonts w:ascii="Times New Roman" w:hAnsi="Times New Roman" w:cs="Times New Roman"/>
          <w:i/>
        </w:rPr>
      </w:pPr>
      <w:r w:rsidRPr="005343DB">
        <w:rPr>
          <w:rFonts w:ascii="Times New Roman" w:hAnsi="Times New Roman" w:cs="Times New Roman"/>
          <w:i/>
        </w:rPr>
        <w:t>e.g.,</w:t>
      </w:r>
      <w:r w:rsidR="00371309" w:rsidRPr="005343DB">
        <w:rPr>
          <w:rFonts w:ascii="Times New Roman" w:hAnsi="Times New Roman" w:cs="Times New Roman"/>
          <w:i/>
        </w:rPr>
        <w:t xml:space="preserve"> a mean, a difference in means, a proportion, an odds ratio, a risk ratio</w:t>
      </w:r>
    </w:p>
    <w:tbl>
      <w:tblPr>
        <w:tblW w:w="9940" w:type="dxa"/>
        <w:tblLook w:val="04A0" w:firstRow="1" w:lastRow="0" w:firstColumn="1" w:lastColumn="0" w:noHBand="0" w:noVBand="1"/>
      </w:tblPr>
      <w:tblGrid>
        <w:gridCol w:w="7420"/>
        <w:gridCol w:w="2520"/>
      </w:tblGrid>
      <w:tr w:rsidR="00371309" w:rsidRPr="005343DB" w14:paraId="6083CEBD" w14:textId="77777777" w:rsidTr="00197A44">
        <w:trPr>
          <w:trHeight w:val="375"/>
        </w:trPr>
        <w:tc>
          <w:tcPr>
            <w:tcW w:w="7420" w:type="dxa"/>
            <w:tcBorders>
              <w:top w:val="nil"/>
              <w:left w:val="nil"/>
              <w:bottom w:val="nil"/>
              <w:right w:val="nil"/>
            </w:tcBorders>
            <w:shd w:val="clear" w:color="auto" w:fill="auto"/>
            <w:noWrap/>
            <w:vAlign w:val="bottom"/>
            <w:hideMark/>
          </w:tcPr>
          <w:p w14:paraId="011C2019" w14:textId="77777777" w:rsidR="00371309" w:rsidRPr="005343DB" w:rsidRDefault="00371309" w:rsidP="00197A44">
            <w:pPr>
              <w:spacing w:after="0" w:line="240" w:lineRule="auto"/>
              <w:rPr>
                <w:rFonts w:ascii="Times New Roman" w:eastAsia="Times New Roman" w:hAnsi="Times New Roman" w:cs="Times New Roman"/>
              </w:rPr>
            </w:pPr>
          </w:p>
        </w:tc>
        <w:tc>
          <w:tcPr>
            <w:tcW w:w="2520" w:type="dxa"/>
            <w:tcBorders>
              <w:top w:val="nil"/>
              <w:left w:val="nil"/>
              <w:bottom w:val="nil"/>
              <w:right w:val="nil"/>
            </w:tcBorders>
            <w:shd w:val="clear" w:color="auto" w:fill="auto"/>
            <w:noWrap/>
            <w:vAlign w:val="bottom"/>
            <w:hideMark/>
          </w:tcPr>
          <w:p w14:paraId="2F07FD0E" w14:textId="77777777" w:rsidR="00371309" w:rsidRPr="005343DB" w:rsidRDefault="00371309" w:rsidP="00197A44">
            <w:pPr>
              <w:spacing w:after="0" w:line="240" w:lineRule="auto"/>
              <w:jc w:val="center"/>
              <w:rPr>
                <w:rFonts w:ascii="Times New Roman" w:eastAsia="Times New Roman" w:hAnsi="Times New Roman" w:cs="Times New Roman"/>
                <w:color w:val="000000"/>
              </w:rPr>
            </w:pPr>
            <w:r w:rsidRPr="005343DB">
              <w:rPr>
                <w:rFonts w:ascii="Times New Roman" w:eastAsia="Times New Roman" w:hAnsi="Times New Roman" w:cs="Times New Roman"/>
                <w:color w:val="000000"/>
              </w:rPr>
              <w:t>Insert response:</w:t>
            </w:r>
          </w:p>
        </w:tc>
      </w:tr>
      <w:tr w:rsidR="00371309" w:rsidRPr="005343DB" w14:paraId="77A899D2" w14:textId="77777777" w:rsidTr="00197A44">
        <w:trPr>
          <w:trHeight w:val="375"/>
        </w:trPr>
        <w:tc>
          <w:tcPr>
            <w:tcW w:w="7420" w:type="dxa"/>
            <w:tcBorders>
              <w:top w:val="single" w:sz="4" w:space="0" w:color="auto"/>
              <w:left w:val="single" w:sz="4" w:space="0" w:color="auto"/>
              <w:bottom w:val="single" w:sz="4" w:space="0" w:color="auto"/>
              <w:right w:val="nil"/>
            </w:tcBorders>
            <w:shd w:val="clear" w:color="auto" w:fill="auto"/>
            <w:noWrap/>
            <w:vAlign w:val="bottom"/>
            <w:hideMark/>
          </w:tcPr>
          <w:p w14:paraId="3B9F0708" w14:textId="77777777" w:rsidR="00371309" w:rsidRPr="005343DB" w:rsidRDefault="00371309" w:rsidP="00197A44">
            <w:pPr>
              <w:spacing w:after="0" w:line="240" w:lineRule="auto"/>
              <w:jc w:val="right"/>
              <w:rPr>
                <w:rFonts w:ascii="Times New Roman" w:eastAsia="Times New Roman" w:hAnsi="Times New Roman" w:cs="Times New Roman"/>
                <w:color w:val="000000"/>
              </w:rPr>
            </w:pPr>
            <w:r w:rsidRPr="005343DB">
              <w:rPr>
                <w:rFonts w:ascii="Times New Roman" w:eastAsia="Times New Roman" w:hAnsi="Times New Roman" w:cs="Times New Roman"/>
                <w:color w:val="000000"/>
              </w:rPr>
              <w:t>Power (</w:t>
            </w:r>
            <w:r w:rsidRPr="005343DB">
              <w:rPr>
                <w:rFonts w:ascii="Times New Roman" w:eastAsia="Times New Roman" w:hAnsi="Times New Roman" w:cs="Times New Roman"/>
                <w:color w:val="000000"/>
              </w:rPr>
              <w:t>):</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5EDDA24F" w14:textId="77777777" w:rsidR="00371309" w:rsidRPr="005343DB" w:rsidRDefault="00371309" w:rsidP="00197A44">
            <w:pPr>
              <w:spacing w:after="0" w:line="240" w:lineRule="auto"/>
              <w:rPr>
                <w:rFonts w:ascii="Times New Roman" w:eastAsia="Times New Roman" w:hAnsi="Times New Roman" w:cs="Times New Roman"/>
                <w:color w:val="000000"/>
              </w:rPr>
            </w:pPr>
            <w:r w:rsidRPr="005343DB">
              <w:rPr>
                <w:rFonts w:ascii="Times New Roman" w:eastAsia="Times New Roman" w:hAnsi="Times New Roman" w:cs="Times New Roman"/>
                <w:color w:val="000000"/>
              </w:rPr>
              <w:t> </w:t>
            </w:r>
          </w:p>
        </w:tc>
      </w:tr>
      <w:tr w:rsidR="00371309" w:rsidRPr="005343DB" w14:paraId="21476967"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1A22076D" w14:textId="77777777" w:rsidR="00371309" w:rsidRPr="005343DB" w:rsidRDefault="00371309" w:rsidP="00197A44">
            <w:pPr>
              <w:spacing w:after="0" w:line="240" w:lineRule="auto"/>
              <w:jc w:val="right"/>
              <w:rPr>
                <w:rFonts w:ascii="Times New Roman" w:eastAsia="Times New Roman" w:hAnsi="Times New Roman" w:cs="Times New Roman"/>
                <w:color w:val="000000"/>
              </w:rPr>
            </w:pPr>
            <w:r w:rsidRPr="005343DB">
              <w:rPr>
                <w:rFonts w:ascii="Times New Roman" w:eastAsia="Times New Roman" w:hAnsi="Times New Roman" w:cs="Times New Roman"/>
                <w:color w:val="000000"/>
              </w:rPr>
              <w:t xml:space="preserve"> Significance level (</w:t>
            </w:r>
            <w:r w:rsidRPr="005343DB">
              <w:rPr>
                <w:rFonts w:ascii="Times New Roman" w:eastAsia="Times New Roman" w:hAnsi="Times New Roman" w:cs="Times New Roman"/>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26839713" w14:textId="77777777" w:rsidR="00371309" w:rsidRPr="005343DB" w:rsidRDefault="00371309" w:rsidP="00197A44">
            <w:pPr>
              <w:spacing w:after="0" w:line="240" w:lineRule="auto"/>
              <w:rPr>
                <w:rFonts w:ascii="Times New Roman" w:eastAsia="Times New Roman" w:hAnsi="Times New Roman" w:cs="Times New Roman"/>
                <w:color w:val="000000"/>
              </w:rPr>
            </w:pPr>
            <w:r w:rsidRPr="005343DB">
              <w:rPr>
                <w:rFonts w:ascii="Times New Roman" w:eastAsia="Times New Roman" w:hAnsi="Times New Roman" w:cs="Times New Roman"/>
                <w:color w:val="000000"/>
              </w:rPr>
              <w:t> </w:t>
            </w:r>
          </w:p>
        </w:tc>
      </w:tr>
      <w:tr w:rsidR="00371309" w:rsidRPr="005343DB" w14:paraId="5F557DF8"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4BA3626B" w14:textId="77777777" w:rsidR="00371309" w:rsidRPr="005343DB" w:rsidRDefault="00371309" w:rsidP="00197A44">
            <w:pPr>
              <w:spacing w:after="0" w:line="240" w:lineRule="auto"/>
              <w:jc w:val="right"/>
              <w:rPr>
                <w:rFonts w:ascii="Times New Roman" w:eastAsia="Times New Roman" w:hAnsi="Times New Roman" w:cs="Times New Roman"/>
                <w:color w:val="000000"/>
              </w:rPr>
            </w:pPr>
            <w:r w:rsidRPr="005343DB">
              <w:rPr>
                <w:rFonts w:ascii="Times New Roman" w:eastAsia="Times New Roman" w:hAnsi="Times New Roman" w:cs="Times New Roman"/>
                <w:color w:val="000000"/>
              </w:rPr>
              <w:t>Estimated (or desired) standard deviation:</w:t>
            </w:r>
          </w:p>
        </w:tc>
        <w:tc>
          <w:tcPr>
            <w:tcW w:w="2520" w:type="dxa"/>
            <w:tcBorders>
              <w:top w:val="nil"/>
              <w:left w:val="nil"/>
              <w:bottom w:val="single" w:sz="4" w:space="0" w:color="auto"/>
              <w:right w:val="single" w:sz="4" w:space="0" w:color="auto"/>
            </w:tcBorders>
            <w:shd w:val="clear" w:color="auto" w:fill="auto"/>
            <w:noWrap/>
            <w:vAlign w:val="bottom"/>
            <w:hideMark/>
          </w:tcPr>
          <w:p w14:paraId="56038015" w14:textId="77777777" w:rsidR="00371309" w:rsidRPr="005343DB" w:rsidRDefault="00371309" w:rsidP="00197A44">
            <w:pPr>
              <w:spacing w:after="0" w:line="240" w:lineRule="auto"/>
              <w:rPr>
                <w:rFonts w:ascii="Times New Roman" w:eastAsia="Times New Roman" w:hAnsi="Times New Roman" w:cs="Times New Roman"/>
                <w:color w:val="000000"/>
              </w:rPr>
            </w:pPr>
            <w:r w:rsidRPr="005343DB">
              <w:rPr>
                <w:rFonts w:ascii="Times New Roman" w:eastAsia="Times New Roman" w:hAnsi="Times New Roman" w:cs="Times New Roman"/>
                <w:color w:val="000000"/>
              </w:rPr>
              <w:t> </w:t>
            </w:r>
          </w:p>
        </w:tc>
      </w:tr>
      <w:tr w:rsidR="00371309" w:rsidRPr="005343DB" w14:paraId="6C6034F6"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6DCE72DA" w14:textId="77777777" w:rsidR="00371309" w:rsidRPr="005343DB" w:rsidRDefault="00371309" w:rsidP="00197A44">
            <w:pPr>
              <w:spacing w:after="0" w:line="240" w:lineRule="auto"/>
              <w:jc w:val="right"/>
              <w:rPr>
                <w:rFonts w:ascii="Times New Roman" w:eastAsia="Times New Roman" w:hAnsi="Times New Roman" w:cs="Times New Roman"/>
                <w:color w:val="000000"/>
              </w:rPr>
            </w:pPr>
            <w:r w:rsidRPr="005343DB">
              <w:rPr>
                <w:rFonts w:ascii="Times New Roman" w:eastAsia="Times New Roman" w:hAnsi="Times New Roman" w:cs="Times New Roman"/>
                <w:color w:val="000000"/>
              </w:rPr>
              <w:t>Estimated detectable difference (if applicable):</w:t>
            </w:r>
          </w:p>
        </w:tc>
        <w:tc>
          <w:tcPr>
            <w:tcW w:w="2520" w:type="dxa"/>
            <w:tcBorders>
              <w:top w:val="nil"/>
              <w:left w:val="nil"/>
              <w:bottom w:val="single" w:sz="4" w:space="0" w:color="auto"/>
              <w:right w:val="single" w:sz="4" w:space="0" w:color="auto"/>
            </w:tcBorders>
            <w:shd w:val="clear" w:color="auto" w:fill="auto"/>
            <w:noWrap/>
            <w:vAlign w:val="bottom"/>
            <w:hideMark/>
          </w:tcPr>
          <w:p w14:paraId="2418F448" w14:textId="77777777" w:rsidR="00371309" w:rsidRPr="005343DB" w:rsidRDefault="00371309" w:rsidP="00197A44">
            <w:pPr>
              <w:spacing w:after="0" w:line="240" w:lineRule="auto"/>
              <w:rPr>
                <w:rFonts w:ascii="Times New Roman" w:eastAsia="Times New Roman" w:hAnsi="Times New Roman" w:cs="Times New Roman"/>
                <w:color w:val="000000"/>
              </w:rPr>
            </w:pPr>
            <w:r w:rsidRPr="005343DB">
              <w:rPr>
                <w:rFonts w:ascii="Times New Roman" w:eastAsia="Times New Roman" w:hAnsi="Times New Roman" w:cs="Times New Roman"/>
                <w:color w:val="000000"/>
              </w:rPr>
              <w:t> </w:t>
            </w:r>
          </w:p>
        </w:tc>
      </w:tr>
      <w:tr w:rsidR="00371309" w:rsidRPr="005343DB" w14:paraId="31C34814"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41DCB428" w14:textId="77777777" w:rsidR="00371309" w:rsidRPr="005343DB" w:rsidRDefault="00371309" w:rsidP="00197A44">
            <w:pPr>
              <w:spacing w:after="0" w:line="240" w:lineRule="auto"/>
              <w:jc w:val="right"/>
              <w:rPr>
                <w:rFonts w:ascii="Times New Roman" w:eastAsia="Times New Roman" w:hAnsi="Times New Roman" w:cs="Times New Roman"/>
                <w:color w:val="000000"/>
              </w:rPr>
            </w:pPr>
            <w:r w:rsidRPr="005343DB">
              <w:rPr>
                <w:rFonts w:ascii="Times New Roman" w:eastAsia="Times New Roman" w:hAnsi="Times New Roman" w:cs="Times New Roman"/>
                <w:color w:val="000000"/>
              </w:rPr>
              <w:t>Estimated between (within) subject correlation (if applicable):</w:t>
            </w:r>
          </w:p>
        </w:tc>
        <w:tc>
          <w:tcPr>
            <w:tcW w:w="2520" w:type="dxa"/>
            <w:tcBorders>
              <w:top w:val="nil"/>
              <w:left w:val="nil"/>
              <w:bottom w:val="single" w:sz="4" w:space="0" w:color="auto"/>
              <w:right w:val="single" w:sz="4" w:space="0" w:color="auto"/>
            </w:tcBorders>
            <w:shd w:val="clear" w:color="auto" w:fill="auto"/>
            <w:noWrap/>
            <w:vAlign w:val="bottom"/>
            <w:hideMark/>
          </w:tcPr>
          <w:p w14:paraId="4AF846DC" w14:textId="77777777" w:rsidR="00371309" w:rsidRPr="005343DB" w:rsidRDefault="00371309" w:rsidP="00197A44">
            <w:pPr>
              <w:spacing w:after="0" w:line="240" w:lineRule="auto"/>
              <w:rPr>
                <w:rFonts w:ascii="Times New Roman" w:eastAsia="Times New Roman" w:hAnsi="Times New Roman" w:cs="Times New Roman"/>
                <w:color w:val="000000"/>
              </w:rPr>
            </w:pPr>
            <w:r w:rsidRPr="005343DB">
              <w:rPr>
                <w:rFonts w:ascii="Times New Roman" w:eastAsia="Times New Roman" w:hAnsi="Times New Roman" w:cs="Times New Roman"/>
                <w:color w:val="000000"/>
              </w:rPr>
              <w:t> </w:t>
            </w:r>
          </w:p>
        </w:tc>
      </w:tr>
      <w:tr w:rsidR="00371309" w:rsidRPr="005343DB" w14:paraId="789D98EA"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2BB0FF28" w14:textId="77777777" w:rsidR="00371309" w:rsidRPr="005343DB" w:rsidRDefault="00371309" w:rsidP="00197A44">
            <w:pPr>
              <w:spacing w:after="0" w:line="240" w:lineRule="auto"/>
              <w:jc w:val="right"/>
              <w:rPr>
                <w:rFonts w:ascii="Times New Roman" w:eastAsia="Times New Roman" w:hAnsi="Times New Roman" w:cs="Times New Roman"/>
                <w:b/>
                <w:bCs/>
                <w:color w:val="000000"/>
              </w:rPr>
            </w:pPr>
            <w:r w:rsidRPr="005343DB">
              <w:rPr>
                <w:rFonts w:ascii="Times New Roman" w:eastAsia="Times New Roman" w:hAnsi="Times New Roman" w:cs="Times New Roman"/>
                <w:b/>
                <w:bCs/>
                <w:color w:val="000000"/>
              </w:rPr>
              <w:t>Estimated Sample size:</w:t>
            </w:r>
          </w:p>
        </w:tc>
        <w:tc>
          <w:tcPr>
            <w:tcW w:w="2520" w:type="dxa"/>
            <w:tcBorders>
              <w:top w:val="nil"/>
              <w:left w:val="nil"/>
              <w:bottom w:val="single" w:sz="4" w:space="0" w:color="auto"/>
              <w:right w:val="single" w:sz="4" w:space="0" w:color="auto"/>
            </w:tcBorders>
            <w:shd w:val="clear" w:color="auto" w:fill="auto"/>
            <w:noWrap/>
            <w:vAlign w:val="bottom"/>
            <w:hideMark/>
          </w:tcPr>
          <w:p w14:paraId="40397DD8" w14:textId="77777777" w:rsidR="00371309" w:rsidRPr="005343DB" w:rsidRDefault="00371309" w:rsidP="00197A44">
            <w:pPr>
              <w:spacing w:after="0" w:line="240" w:lineRule="auto"/>
              <w:rPr>
                <w:rFonts w:ascii="Times New Roman" w:eastAsia="Times New Roman" w:hAnsi="Times New Roman" w:cs="Times New Roman"/>
                <w:color w:val="000000"/>
              </w:rPr>
            </w:pPr>
            <w:r w:rsidRPr="005343DB">
              <w:rPr>
                <w:rFonts w:ascii="Times New Roman" w:eastAsia="Times New Roman" w:hAnsi="Times New Roman" w:cs="Times New Roman"/>
                <w:color w:val="000000"/>
              </w:rPr>
              <w:t> </w:t>
            </w:r>
          </w:p>
        </w:tc>
      </w:tr>
    </w:tbl>
    <w:p w14:paraId="510033DB" w14:textId="77777777" w:rsidR="00371309" w:rsidRPr="005343DB" w:rsidRDefault="00371309">
      <w:pPr>
        <w:rPr>
          <w:rFonts w:ascii="Times New Roman" w:hAnsi="Times New Roman" w:cs="Times New Roman"/>
          <w:b/>
        </w:rPr>
      </w:pPr>
    </w:p>
    <w:p w14:paraId="0FD2334D" w14:textId="77777777" w:rsidR="00371309" w:rsidRPr="005343DB" w:rsidRDefault="00371309">
      <w:pPr>
        <w:rPr>
          <w:rFonts w:ascii="Times New Roman" w:hAnsi="Times New Roman" w:cs="Times New Roman"/>
        </w:rPr>
      </w:pPr>
      <w:r w:rsidRPr="005343DB">
        <w:rPr>
          <w:rFonts w:ascii="Times New Roman" w:hAnsi="Times New Roman" w:cs="Times New Roman"/>
        </w:rPr>
        <w:t>Please discuss any additional assumptions that went into your power calculation.</w:t>
      </w:r>
    </w:p>
    <w:sdt>
      <w:sdtPr>
        <w:rPr>
          <w:rFonts w:ascii="Times New Roman" w:hAnsi="Times New Roman" w:cs="Times New Roman"/>
        </w:rPr>
        <w:id w:val="594440160"/>
        <w:placeholder>
          <w:docPart w:val="B9D8B2A53F154BB09F26A8AEAFDD87C4"/>
        </w:placeholder>
        <w:showingPlcHdr/>
        <w:text/>
      </w:sdtPr>
      <w:sdtContent>
        <w:p w14:paraId="0E06C32E" w14:textId="4FEF7792" w:rsidR="002223F9" w:rsidRPr="005343DB" w:rsidRDefault="009A548D" w:rsidP="002223F9">
          <w:pPr>
            <w:rPr>
              <w:rFonts w:ascii="Times New Roman" w:hAnsi="Times New Roman" w:cs="Times New Roman"/>
            </w:rPr>
          </w:pPr>
          <w:r w:rsidRPr="005343DB">
            <w:rPr>
              <w:rStyle w:val="PlaceholderText"/>
              <w:rFonts w:ascii="Times New Roman" w:hAnsi="Times New Roman" w:cs="Times New Roman"/>
            </w:rPr>
            <w:t>Click here to enter text.</w:t>
          </w:r>
        </w:p>
      </w:sdtContent>
    </w:sdt>
    <w:p w14:paraId="38F551E9" w14:textId="6CE1E0C4" w:rsidR="005D7126" w:rsidRPr="005343DB" w:rsidRDefault="005D7126" w:rsidP="19F853C0">
      <w:pPr>
        <w:rPr>
          <w:rFonts w:ascii="Times New Roman" w:hAnsi="Times New Roman" w:cs="Times New Roman"/>
          <w:b/>
          <w:bCs/>
        </w:rPr>
      </w:pPr>
    </w:p>
    <w:p w14:paraId="51AB55D1" w14:textId="4373AAAE" w:rsidR="00D15308" w:rsidRPr="005343DB" w:rsidRDefault="19F853C0" w:rsidP="19F853C0">
      <w:pPr>
        <w:pStyle w:val="paragraph"/>
        <w:spacing w:before="0" w:beforeAutospacing="0" w:after="0" w:afterAutospacing="0"/>
        <w:textAlignment w:val="baseline"/>
        <w:rPr>
          <w:sz w:val="22"/>
          <w:szCs w:val="22"/>
        </w:rPr>
      </w:pPr>
      <w:bookmarkStart w:id="0" w:name="_Hlk158896270"/>
      <w:r w:rsidRPr="005343DB">
        <w:rPr>
          <w:rStyle w:val="normaltextrun"/>
          <w:b/>
          <w:bCs/>
          <w:sz w:val="22"/>
          <w:szCs w:val="22"/>
        </w:rPr>
        <w:t>D. Animal Involvement Justification Form</w:t>
      </w:r>
      <w:r w:rsidRPr="005343DB">
        <w:rPr>
          <w:rStyle w:val="scxw174485274"/>
          <w:sz w:val="22"/>
          <w:szCs w:val="22"/>
        </w:rPr>
        <w:t> </w:t>
      </w:r>
      <w:r w:rsidR="00D15308" w:rsidRPr="005343DB">
        <w:rPr>
          <w:sz w:val="22"/>
          <w:szCs w:val="22"/>
        </w:rPr>
        <w:br/>
      </w:r>
      <w:r w:rsidRPr="005343DB">
        <w:rPr>
          <w:rStyle w:val="eop"/>
          <w:sz w:val="22"/>
          <w:szCs w:val="22"/>
        </w:rPr>
        <w:t> </w:t>
      </w:r>
    </w:p>
    <w:p w14:paraId="35080174" w14:textId="104A0BD9" w:rsidR="00D15308" w:rsidRPr="005343DB" w:rsidRDefault="00D15308" w:rsidP="00D15308">
      <w:pPr>
        <w:pStyle w:val="paragraph"/>
        <w:spacing w:before="0" w:beforeAutospacing="0" w:after="0" w:afterAutospacing="0"/>
        <w:textAlignment w:val="baseline"/>
        <w:rPr>
          <w:sz w:val="22"/>
          <w:szCs w:val="22"/>
        </w:rPr>
      </w:pPr>
      <w:r w:rsidRPr="005343DB">
        <w:rPr>
          <w:rStyle w:val="contentcontrolboundarysink"/>
          <w:sz w:val="22"/>
          <w:szCs w:val="22"/>
        </w:rPr>
        <w:t>​​</w:t>
      </w:r>
      <w:r w:rsidRPr="005343DB">
        <w:rPr>
          <w:rStyle w:val="normaltextrun"/>
          <w:sz w:val="22"/>
          <w:szCs w:val="22"/>
        </w:rPr>
        <w:t>Morris Animal Foundation is dedicated to funding scientifically sound, relevant, and humane studies that improve the health and well-being of animals.</w:t>
      </w:r>
      <w:r w:rsidRPr="005343DB">
        <w:rPr>
          <w:rStyle w:val="normaltextrun"/>
          <w:b/>
          <w:bCs/>
          <w:sz w:val="22"/>
          <w:szCs w:val="22"/>
        </w:rPr>
        <w:t> </w:t>
      </w:r>
      <w:r w:rsidRPr="005343DB">
        <w:rPr>
          <w:rStyle w:val="normaltextrun"/>
          <w:sz w:val="22"/>
          <w:szCs w:val="22"/>
        </w:rPr>
        <w:t xml:space="preserve">All studies receiving funding must adhere to </w:t>
      </w:r>
      <w:hyperlink r:id="rId11" w:tgtFrame="_blank" w:history="1">
        <w:r w:rsidR="003504AF" w:rsidRPr="005343DB">
          <w:rPr>
            <w:rStyle w:val="normaltextrun"/>
            <w:color w:val="0000FF"/>
            <w:sz w:val="22"/>
            <w:szCs w:val="22"/>
            <w:u w:val="single"/>
          </w:rPr>
          <w:t>the Foundation’s Health Study Policy for Animals Involved in Research</w:t>
        </w:r>
      </w:hyperlink>
      <w:r w:rsidRPr="005343DB">
        <w:rPr>
          <w:rStyle w:val="normaltextrun"/>
          <w:sz w:val="22"/>
          <w:szCs w:val="22"/>
        </w:rPr>
        <w:t xml:space="preserve">, which was written to ensure that every animal involved in a </w:t>
      </w:r>
      <w:r w:rsidR="003504AF" w:rsidRPr="005343DB">
        <w:rPr>
          <w:rStyle w:val="normaltextrun"/>
          <w:sz w:val="22"/>
          <w:szCs w:val="22"/>
        </w:rPr>
        <w:t>Foundation-</w:t>
      </w:r>
      <w:r w:rsidRPr="005343DB">
        <w:rPr>
          <w:rStyle w:val="normaltextrun"/>
          <w:sz w:val="22"/>
          <w:szCs w:val="22"/>
        </w:rPr>
        <w:t xml:space="preserve">funded health study receives excellent, compassionate care throughout the study. Please review </w:t>
      </w:r>
      <w:r w:rsidR="003504AF" w:rsidRPr="005343DB">
        <w:rPr>
          <w:rStyle w:val="normaltextrun"/>
          <w:sz w:val="22"/>
          <w:szCs w:val="22"/>
        </w:rPr>
        <w:t>the</w:t>
      </w:r>
      <w:r w:rsidRPr="005343DB">
        <w:rPr>
          <w:rStyle w:val="normaltextrun"/>
          <w:sz w:val="22"/>
          <w:szCs w:val="22"/>
        </w:rPr>
        <w:t xml:space="preserve"> Health Study Policy prior to filling out this form.</w:t>
      </w:r>
      <w:r w:rsidRPr="005343DB">
        <w:rPr>
          <w:rStyle w:val="normaltextrun"/>
          <w:b/>
          <w:bCs/>
          <w:sz w:val="22"/>
          <w:szCs w:val="22"/>
        </w:rPr>
        <w:t xml:space="preserve"> </w:t>
      </w:r>
      <w:r w:rsidRPr="005343DB">
        <w:rPr>
          <w:rStyle w:val="normaltextrun"/>
          <w:sz w:val="22"/>
          <w:szCs w:val="22"/>
        </w:rPr>
        <w:t>There is a need to demonstrate that researchers have considered animal welfare and sentience at every step of the research process.</w:t>
      </w:r>
      <w:r w:rsidRPr="005343DB">
        <w:rPr>
          <w:rStyle w:val="eop"/>
          <w:sz w:val="22"/>
          <w:szCs w:val="22"/>
        </w:rPr>
        <w:t> </w:t>
      </w:r>
    </w:p>
    <w:p w14:paraId="24D726CC" w14:textId="77777777" w:rsidR="00D15308" w:rsidRPr="005343DB" w:rsidRDefault="00D15308" w:rsidP="00D15308">
      <w:pPr>
        <w:pStyle w:val="paragraph"/>
        <w:spacing w:before="0" w:beforeAutospacing="0" w:after="0" w:afterAutospacing="0"/>
        <w:textAlignment w:val="baseline"/>
        <w:rPr>
          <w:rStyle w:val="contentcontrolboundarysink"/>
          <w:sz w:val="22"/>
          <w:szCs w:val="22"/>
        </w:rPr>
      </w:pPr>
      <w:r w:rsidRPr="005343DB">
        <w:rPr>
          <w:rStyle w:val="contentcontrolboundarysink"/>
          <w:sz w:val="22"/>
          <w:szCs w:val="22"/>
        </w:rPr>
        <w:t>​​​</w:t>
      </w:r>
    </w:p>
    <w:p w14:paraId="0F2C8068" w14:textId="4F69B1CF" w:rsidR="00D15308" w:rsidRPr="005343DB" w:rsidRDefault="00D15308" w:rsidP="00D15308">
      <w:pPr>
        <w:pStyle w:val="paragraph"/>
        <w:spacing w:before="0" w:beforeAutospacing="0" w:after="0" w:afterAutospacing="0"/>
        <w:textAlignment w:val="baseline"/>
        <w:rPr>
          <w:sz w:val="22"/>
          <w:szCs w:val="22"/>
        </w:rPr>
      </w:pPr>
      <w:r w:rsidRPr="005343DB">
        <w:rPr>
          <w:rStyle w:val="normaltextrun"/>
          <w:sz w:val="22"/>
          <w:szCs w:val="22"/>
        </w:rPr>
        <w:t xml:space="preserve">All proposals that are recommended for funding by the relevant Scientific Advisory Board (SAB) will be reviewed by the Foundation’s Animal Welfare Advisory Board (AWAB) for adherence to the Health Study Policy. Please provide sufficient detail that will enable AWAB to fully understand animal involvement throughout the study. If insufficient information is provided, the proposal will be sent back to the applicant with requests for further details. </w:t>
      </w:r>
      <w:r w:rsidRPr="005343DB">
        <w:rPr>
          <w:rStyle w:val="normaltextrun"/>
          <w:b/>
          <w:bCs/>
          <w:sz w:val="22"/>
          <w:szCs w:val="22"/>
        </w:rPr>
        <w:t xml:space="preserve">The proposal must obtain AWAB approval to receive funding.   </w:t>
      </w:r>
      <w:r w:rsidRPr="005343DB">
        <w:rPr>
          <w:rStyle w:val="contentcontrolboundarysink"/>
          <w:sz w:val="22"/>
          <w:szCs w:val="22"/>
        </w:rPr>
        <w:t>​​</w:t>
      </w:r>
      <w:r w:rsidRPr="005343DB">
        <w:rPr>
          <w:rStyle w:val="eop"/>
          <w:sz w:val="22"/>
          <w:szCs w:val="22"/>
        </w:rPr>
        <w:t> </w:t>
      </w:r>
    </w:p>
    <w:p w14:paraId="3946D146" w14:textId="77777777" w:rsidR="00D15308" w:rsidRPr="005343DB" w:rsidRDefault="00D15308" w:rsidP="00D15308">
      <w:pPr>
        <w:pStyle w:val="paragraph"/>
        <w:spacing w:before="0" w:beforeAutospacing="0" w:after="0" w:afterAutospacing="0"/>
        <w:textAlignment w:val="baseline"/>
        <w:rPr>
          <w:sz w:val="22"/>
          <w:szCs w:val="22"/>
        </w:rPr>
      </w:pPr>
      <w:r w:rsidRPr="005343DB">
        <w:rPr>
          <w:rStyle w:val="contentcontrolboundarysink"/>
          <w:sz w:val="22"/>
          <w:szCs w:val="22"/>
        </w:rPr>
        <w:t>​​</w:t>
      </w:r>
      <w:r w:rsidRPr="005343DB">
        <w:rPr>
          <w:rStyle w:val="normaltextrun"/>
          <w:sz w:val="22"/>
          <w:szCs w:val="22"/>
        </w:rPr>
        <w:t xml:space="preserve">     </w:t>
      </w:r>
      <w:r w:rsidRPr="005343DB">
        <w:rPr>
          <w:rStyle w:val="contentcontrolboundarysink"/>
          <w:sz w:val="22"/>
          <w:szCs w:val="22"/>
        </w:rPr>
        <w:t>​</w:t>
      </w:r>
      <w:r w:rsidRPr="005343DB">
        <w:rPr>
          <w:rStyle w:val="eop"/>
          <w:sz w:val="22"/>
          <w:szCs w:val="22"/>
        </w:rPr>
        <w:t> </w:t>
      </w:r>
    </w:p>
    <w:p w14:paraId="6CD74CCF" w14:textId="523AF7C4" w:rsidR="00D15308" w:rsidRPr="005343DB" w:rsidRDefault="00D15308" w:rsidP="00D15308">
      <w:pPr>
        <w:pStyle w:val="paragraph"/>
        <w:spacing w:before="0" w:beforeAutospacing="0" w:after="0" w:afterAutospacing="0"/>
        <w:textAlignment w:val="baseline"/>
        <w:rPr>
          <w:sz w:val="22"/>
          <w:szCs w:val="22"/>
        </w:rPr>
      </w:pPr>
      <w:r w:rsidRPr="005343DB">
        <w:rPr>
          <w:rStyle w:val="normaltextrun"/>
          <w:b/>
          <w:bCs/>
          <w:color w:val="FF0000"/>
          <w:sz w:val="22"/>
          <w:szCs w:val="22"/>
        </w:rPr>
        <w:t xml:space="preserve">Note: This form must be completed in its entirety at the time of submission. </w:t>
      </w:r>
      <w:r w:rsidRPr="005343DB">
        <w:rPr>
          <w:rStyle w:val="normaltextrun"/>
          <w:b/>
          <w:bCs/>
          <w:color w:val="FF0000"/>
          <w:sz w:val="22"/>
          <w:szCs w:val="22"/>
          <w:u w:val="single"/>
        </w:rPr>
        <w:t>Incomplete forms and any missing required attached documents may result in disqualification of the proposal.</w:t>
      </w:r>
      <w:r w:rsidRPr="005343DB">
        <w:rPr>
          <w:rStyle w:val="normaltextrun"/>
          <w:color w:val="FF0000"/>
          <w:sz w:val="22"/>
          <w:szCs w:val="22"/>
        </w:rPr>
        <w:t> </w:t>
      </w:r>
      <w:r w:rsidRPr="005343DB">
        <w:rPr>
          <w:rStyle w:val="normaltextrun"/>
          <w:sz w:val="22"/>
          <w:szCs w:val="22"/>
        </w:rPr>
        <w:t>Please translate any attached documents into English where relevant.</w:t>
      </w:r>
      <w:r w:rsidRPr="005343DB">
        <w:rPr>
          <w:rStyle w:val="contentcontrolboundarysink"/>
          <w:sz w:val="22"/>
          <w:szCs w:val="22"/>
        </w:rPr>
        <w:t>​</w:t>
      </w:r>
      <w:r w:rsidRPr="005343DB">
        <w:rPr>
          <w:rStyle w:val="normaltextrun"/>
          <w:sz w:val="22"/>
          <w:szCs w:val="22"/>
        </w:rPr>
        <w:t>      </w:t>
      </w:r>
      <w:r w:rsidRPr="005343DB">
        <w:rPr>
          <w:rStyle w:val="eop"/>
          <w:sz w:val="22"/>
          <w:szCs w:val="22"/>
        </w:rPr>
        <w:t> </w:t>
      </w:r>
    </w:p>
    <w:p w14:paraId="1AAA8DFF" w14:textId="77777777" w:rsidR="00D15308" w:rsidRPr="005343DB" w:rsidRDefault="00D15308" w:rsidP="00D15308">
      <w:pPr>
        <w:pStyle w:val="paragraph"/>
        <w:spacing w:before="0" w:beforeAutospacing="0" w:after="0" w:afterAutospacing="0"/>
        <w:textAlignment w:val="baseline"/>
        <w:rPr>
          <w:sz w:val="22"/>
          <w:szCs w:val="22"/>
        </w:rPr>
      </w:pPr>
      <w:r w:rsidRPr="005343DB">
        <w:rPr>
          <w:rStyle w:val="contentcontrolboundarysink"/>
          <w:sz w:val="22"/>
          <w:szCs w:val="22"/>
        </w:rPr>
        <w:t>​​</w:t>
      </w:r>
      <w:r w:rsidRPr="005343DB">
        <w:rPr>
          <w:rStyle w:val="normaltextrun"/>
          <w:sz w:val="22"/>
          <w:szCs w:val="22"/>
        </w:rPr>
        <w:t xml:space="preserve">     </w:t>
      </w:r>
      <w:r w:rsidRPr="005343DB">
        <w:rPr>
          <w:rStyle w:val="contentcontrolboundarysink"/>
          <w:sz w:val="22"/>
          <w:szCs w:val="22"/>
        </w:rPr>
        <w:t>​​​</w:t>
      </w:r>
      <w:r w:rsidRPr="005343DB">
        <w:rPr>
          <w:rStyle w:val="normaltextrun"/>
          <w:sz w:val="22"/>
          <w:szCs w:val="22"/>
        </w:rPr>
        <w:t xml:space="preserve">     </w:t>
      </w:r>
      <w:r w:rsidRPr="005343DB">
        <w:rPr>
          <w:rStyle w:val="contentcontrolboundarysink"/>
          <w:sz w:val="22"/>
          <w:szCs w:val="22"/>
        </w:rPr>
        <w:t>​​​</w:t>
      </w:r>
      <w:r w:rsidRPr="005343DB">
        <w:rPr>
          <w:rStyle w:val="normaltextrun"/>
          <w:sz w:val="22"/>
          <w:szCs w:val="22"/>
        </w:rPr>
        <w:t xml:space="preserve">     </w:t>
      </w:r>
      <w:r w:rsidRPr="005343DB">
        <w:rPr>
          <w:rStyle w:val="contentcontrolboundarysink"/>
          <w:sz w:val="22"/>
          <w:szCs w:val="22"/>
        </w:rPr>
        <w:t>​​​</w:t>
      </w:r>
      <w:r w:rsidRPr="005343DB">
        <w:rPr>
          <w:rStyle w:val="normaltextrun"/>
          <w:sz w:val="22"/>
          <w:szCs w:val="22"/>
        </w:rPr>
        <w:t xml:space="preserve">     </w:t>
      </w:r>
      <w:r w:rsidRPr="005343DB">
        <w:rPr>
          <w:rStyle w:val="contentcontrolboundarysink"/>
          <w:sz w:val="22"/>
          <w:szCs w:val="22"/>
        </w:rPr>
        <w:t>​​​​</w:t>
      </w:r>
      <w:r w:rsidRPr="005343DB">
        <w:rPr>
          <w:rStyle w:val="normaltextrun"/>
          <w:sz w:val="22"/>
          <w:szCs w:val="22"/>
        </w:rPr>
        <w:t xml:space="preserve">     </w:t>
      </w:r>
      <w:r w:rsidRPr="005343DB">
        <w:rPr>
          <w:rStyle w:val="contentcontrolboundarysink"/>
          <w:sz w:val="22"/>
          <w:szCs w:val="22"/>
        </w:rPr>
        <w:t>​​​​</w:t>
      </w:r>
      <w:r w:rsidRPr="005343DB">
        <w:rPr>
          <w:rStyle w:val="normaltextrun"/>
          <w:sz w:val="22"/>
          <w:szCs w:val="22"/>
        </w:rPr>
        <w:t xml:space="preserve">     </w:t>
      </w:r>
      <w:r w:rsidRPr="005343DB">
        <w:rPr>
          <w:rStyle w:val="contentcontrolboundarysink"/>
          <w:sz w:val="22"/>
          <w:szCs w:val="22"/>
        </w:rPr>
        <w:t>​​​​</w:t>
      </w:r>
      <w:r w:rsidRPr="005343DB">
        <w:rPr>
          <w:rStyle w:val="normaltextrun"/>
          <w:sz w:val="22"/>
          <w:szCs w:val="22"/>
        </w:rPr>
        <w:t xml:space="preserve">     </w:t>
      </w:r>
      <w:r w:rsidRPr="005343DB">
        <w:rPr>
          <w:rStyle w:val="contentcontrolboundarysink"/>
          <w:sz w:val="22"/>
          <w:szCs w:val="22"/>
        </w:rPr>
        <w:t>​​​​</w:t>
      </w:r>
      <w:r w:rsidRPr="005343DB">
        <w:rPr>
          <w:rStyle w:val="normaltextrun"/>
          <w:sz w:val="22"/>
          <w:szCs w:val="22"/>
        </w:rPr>
        <w:t xml:space="preserve">     </w:t>
      </w:r>
      <w:r w:rsidRPr="005343DB">
        <w:rPr>
          <w:rStyle w:val="contentcontrolboundarysink"/>
          <w:sz w:val="22"/>
          <w:szCs w:val="22"/>
        </w:rPr>
        <w:t>​​​​</w:t>
      </w:r>
      <w:r w:rsidRPr="005343DB">
        <w:rPr>
          <w:rStyle w:val="normaltextrun"/>
          <w:sz w:val="22"/>
          <w:szCs w:val="22"/>
        </w:rPr>
        <w:t xml:space="preserve">     </w:t>
      </w:r>
      <w:r w:rsidRPr="005343DB">
        <w:rPr>
          <w:rStyle w:val="contentcontrolboundarysink"/>
          <w:sz w:val="22"/>
          <w:szCs w:val="22"/>
        </w:rPr>
        <w:t>​​​​</w:t>
      </w:r>
      <w:r w:rsidRPr="005343DB">
        <w:rPr>
          <w:rStyle w:val="normaltextrun"/>
          <w:sz w:val="22"/>
          <w:szCs w:val="22"/>
        </w:rPr>
        <w:t xml:space="preserve">     </w:t>
      </w:r>
      <w:r w:rsidRPr="005343DB">
        <w:rPr>
          <w:rStyle w:val="contentcontrolboundarysink"/>
          <w:sz w:val="22"/>
          <w:szCs w:val="22"/>
        </w:rPr>
        <w:t>​​​​</w:t>
      </w:r>
      <w:r w:rsidRPr="005343DB">
        <w:rPr>
          <w:rStyle w:val="normaltextrun"/>
          <w:sz w:val="22"/>
          <w:szCs w:val="22"/>
        </w:rPr>
        <w:t xml:space="preserve">     </w:t>
      </w:r>
      <w:r w:rsidRPr="005343DB">
        <w:rPr>
          <w:rStyle w:val="contentcontrolboundarysink"/>
          <w:sz w:val="22"/>
          <w:szCs w:val="22"/>
        </w:rPr>
        <w:t>​​​​​​​</w:t>
      </w:r>
      <w:r w:rsidRPr="005343DB">
        <w:rPr>
          <w:rStyle w:val="normaltextrun"/>
          <w:sz w:val="22"/>
          <w:szCs w:val="22"/>
        </w:rPr>
        <w:t xml:space="preserve">     </w:t>
      </w:r>
      <w:r w:rsidRPr="005343DB">
        <w:rPr>
          <w:rStyle w:val="contentcontrolboundarysink"/>
          <w:sz w:val="22"/>
          <w:szCs w:val="22"/>
        </w:rPr>
        <w:t>​​​</w:t>
      </w:r>
      <w:r w:rsidRPr="005343DB">
        <w:rPr>
          <w:rStyle w:val="normaltextrun"/>
          <w:sz w:val="22"/>
          <w:szCs w:val="22"/>
        </w:rPr>
        <w:t xml:space="preserve">     </w:t>
      </w:r>
      <w:r w:rsidRPr="005343DB">
        <w:rPr>
          <w:rStyle w:val="contentcontrolboundarysink"/>
          <w:sz w:val="22"/>
          <w:szCs w:val="22"/>
        </w:rPr>
        <w:t>​​</w:t>
      </w:r>
      <w:r w:rsidRPr="005343DB">
        <w:rPr>
          <w:rStyle w:val="eop"/>
          <w:sz w:val="22"/>
          <w:szCs w:val="22"/>
        </w:rPr>
        <w:t> </w:t>
      </w:r>
    </w:p>
    <w:p w14:paraId="1C163F96" w14:textId="5FA2EBF9" w:rsidR="00D15308" w:rsidRPr="005343DB" w:rsidRDefault="00D15308" w:rsidP="00D15308">
      <w:pPr>
        <w:pStyle w:val="paragraph"/>
        <w:numPr>
          <w:ilvl w:val="0"/>
          <w:numId w:val="28"/>
        </w:numPr>
        <w:spacing w:before="0" w:beforeAutospacing="0" w:after="0" w:afterAutospacing="0"/>
        <w:textAlignment w:val="baseline"/>
        <w:rPr>
          <w:sz w:val="22"/>
          <w:szCs w:val="22"/>
        </w:rPr>
      </w:pPr>
      <w:r w:rsidRPr="005343DB">
        <w:rPr>
          <w:rStyle w:val="contentcontrolboundarysink"/>
          <w:sz w:val="22"/>
          <w:szCs w:val="22"/>
        </w:rPr>
        <w:t>​​​</w:t>
      </w:r>
      <w:r w:rsidRPr="005343DB">
        <w:rPr>
          <w:rStyle w:val="normaltextrun"/>
          <w:color w:val="000000"/>
          <w:sz w:val="22"/>
          <w:szCs w:val="22"/>
        </w:rPr>
        <w:t xml:space="preserve">Will live animals be involved at any time during this study? This includes animal observation and non-invasively collected samples (i.e. freshly defecated fecal) OR samples being collected prospectively for use in THIS study, even if being done at another site/facility. (yes/no)? If ‘no,’ please proceed to Question #2. </w:t>
      </w:r>
      <w:r w:rsidRPr="005343DB">
        <w:rPr>
          <w:rStyle w:val="contentcontrolboundarysink"/>
          <w:sz w:val="22"/>
          <w:szCs w:val="22"/>
        </w:rPr>
        <w:t>​​</w:t>
      </w:r>
      <w:r w:rsidRPr="005343DB">
        <w:rPr>
          <w:rStyle w:val="eop"/>
          <w:sz w:val="22"/>
          <w:szCs w:val="22"/>
        </w:rPr>
        <w:t> </w:t>
      </w:r>
    </w:p>
    <w:p w14:paraId="1C923011" w14:textId="77777777" w:rsidR="00D15308" w:rsidRPr="005343DB" w:rsidRDefault="00D15308" w:rsidP="00D15308">
      <w:pPr>
        <w:pStyle w:val="paragraph"/>
        <w:spacing w:before="0" w:beforeAutospacing="0" w:after="0" w:afterAutospacing="0"/>
        <w:ind w:left="720"/>
        <w:textAlignment w:val="baseline"/>
        <w:rPr>
          <w:sz w:val="22"/>
          <w:szCs w:val="22"/>
        </w:rPr>
      </w:pPr>
      <w:r w:rsidRPr="005343DB">
        <w:rPr>
          <w:rStyle w:val="contentcontrolboundarysink"/>
          <w:sz w:val="22"/>
          <w:szCs w:val="22"/>
        </w:rPr>
        <w:t>​​​</w:t>
      </w:r>
      <w:r w:rsidRPr="005343DB">
        <w:rPr>
          <w:rStyle w:val="normaltextrun"/>
          <w:sz w:val="22"/>
          <w:szCs w:val="22"/>
        </w:rPr>
        <w:t xml:space="preserve">     </w:t>
      </w:r>
      <w:r w:rsidRPr="005343DB">
        <w:rPr>
          <w:rStyle w:val="contentcontrolboundarysink"/>
          <w:sz w:val="22"/>
          <w:szCs w:val="22"/>
        </w:rPr>
        <w:t>​​</w:t>
      </w:r>
      <w:r w:rsidRPr="005343DB">
        <w:rPr>
          <w:rStyle w:val="eop"/>
          <w:color w:val="000000"/>
          <w:sz w:val="22"/>
          <w:szCs w:val="22"/>
        </w:rPr>
        <w:t> </w:t>
      </w:r>
    </w:p>
    <w:p w14:paraId="2F4AB619" w14:textId="77777777" w:rsidR="00D15308" w:rsidRPr="005343DB" w:rsidRDefault="00D15308" w:rsidP="00D15308">
      <w:pPr>
        <w:pStyle w:val="paragraph"/>
        <w:numPr>
          <w:ilvl w:val="1"/>
          <w:numId w:val="28"/>
        </w:numPr>
        <w:spacing w:before="0" w:beforeAutospacing="0" w:after="0" w:afterAutospacing="0"/>
        <w:textAlignment w:val="baseline"/>
        <w:rPr>
          <w:rStyle w:val="eop"/>
          <w:sz w:val="22"/>
          <w:szCs w:val="22"/>
        </w:rPr>
      </w:pPr>
      <w:r w:rsidRPr="005343DB">
        <w:rPr>
          <w:rStyle w:val="normaltextrun"/>
          <w:color w:val="000000"/>
          <w:sz w:val="22"/>
          <w:szCs w:val="22"/>
        </w:rPr>
        <w:t xml:space="preserve">If not already discussed in Methods, please </w:t>
      </w:r>
      <w:proofErr w:type="gramStart"/>
      <w:r w:rsidRPr="005343DB">
        <w:rPr>
          <w:rStyle w:val="normaltextrun"/>
          <w:color w:val="000000"/>
          <w:sz w:val="22"/>
          <w:szCs w:val="22"/>
        </w:rPr>
        <w:t>explain</w:t>
      </w:r>
      <w:proofErr w:type="gramEnd"/>
      <w:r w:rsidRPr="005343DB">
        <w:rPr>
          <w:rStyle w:val="normaltextrun"/>
          <w:color w:val="000000"/>
          <w:sz w:val="22"/>
          <w:szCs w:val="22"/>
        </w:rPr>
        <w:t xml:space="preserve"> or elaborate upon procedures or treatments that animals will undergo during the course of the study. Describe, in detail, how any procedures that have the potential to cause stress, pain, injury, or disease, will be addressed to optimize animal welfare, taking into consideration analgesia, anesthesia, low-stress handling, and best veterinary practices.</w:t>
      </w:r>
      <w:r w:rsidRPr="005343DB">
        <w:rPr>
          <w:rStyle w:val="contentcontrolboundarysink"/>
          <w:sz w:val="22"/>
          <w:szCs w:val="22"/>
        </w:rPr>
        <w:t>​​</w:t>
      </w:r>
      <w:r w:rsidRPr="005343DB">
        <w:rPr>
          <w:rStyle w:val="eop"/>
          <w:sz w:val="22"/>
          <w:szCs w:val="22"/>
        </w:rPr>
        <w:t> </w:t>
      </w:r>
    </w:p>
    <w:p w14:paraId="6038A037" w14:textId="77777777" w:rsidR="00D15308" w:rsidRPr="005343DB" w:rsidRDefault="00D15308" w:rsidP="00D15308">
      <w:pPr>
        <w:pStyle w:val="paragraph"/>
        <w:spacing w:before="0" w:beforeAutospacing="0" w:after="0" w:afterAutospacing="0"/>
        <w:ind w:left="1440"/>
        <w:textAlignment w:val="baseline"/>
        <w:rPr>
          <w:sz w:val="22"/>
          <w:szCs w:val="22"/>
        </w:rPr>
      </w:pPr>
    </w:p>
    <w:p w14:paraId="77675497" w14:textId="77777777" w:rsidR="00D15308" w:rsidRPr="005343DB" w:rsidRDefault="00D15308" w:rsidP="00D15308">
      <w:pPr>
        <w:pStyle w:val="paragraph"/>
        <w:numPr>
          <w:ilvl w:val="1"/>
          <w:numId w:val="28"/>
        </w:numPr>
        <w:spacing w:before="0" w:beforeAutospacing="0" w:after="0" w:afterAutospacing="0"/>
        <w:textAlignment w:val="baseline"/>
        <w:rPr>
          <w:rStyle w:val="contentcontrolboundarysink"/>
          <w:sz w:val="22"/>
          <w:szCs w:val="22"/>
        </w:rPr>
      </w:pPr>
      <w:r w:rsidRPr="005343DB">
        <w:rPr>
          <w:rStyle w:val="contentcontrolboundarysink"/>
          <w:sz w:val="22"/>
          <w:szCs w:val="22"/>
        </w:rPr>
        <w:t>​​</w:t>
      </w:r>
      <w:r w:rsidRPr="005343DB">
        <w:rPr>
          <w:rStyle w:val="normaltextrun"/>
          <w:color w:val="000000"/>
          <w:sz w:val="22"/>
          <w:szCs w:val="22"/>
        </w:rPr>
        <w:t xml:space="preserve">If this study induces or has the potential to induce disease, injury, pain, or distress in animals, </w:t>
      </w:r>
      <w:r w:rsidRPr="005343DB">
        <w:rPr>
          <w:rStyle w:val="contentcontrolboundarysink"/>
          <w:sz w:val="22"/>
          <w:szCs w:val="22"/>
        </w:rPr>
        <w:t>​​</w:t>
      </w:r>
      <w:r w:rsidRPr="005343DB">
        <w:rPr>
          <w:rStyle w:val="normaltextrun"/>
          <w:color w:val="000000"/>
          <w:sz w:val="22"/>
          <w:szCs w:val="22"/>
        </w:rPr>
        <w:t xml:space="preserve"> justify that no alternative can be used to accomplish study objectives. </w:t>
      </w:r>
      <w:r w:rsidRPr="005343DB">
        <w:rPr>
          <w:rStyle w:val="contentcontrolboundarysink"/>
          <w:sz w:val="22"/>
          <w:szCs w:val="22"/>
        </w:rPr>
        <w:t>​​</w:t>
      </w:r>
    </w:p>
    <w:p w14:paraId="5225134D" w14:textId="77777777" w:rsidR="00D15308" w:rsidRPr="005343DB" w:rsidRDefault="00D15308" w:rsidP="00D15308">
      <w:pPr>
        <w:pStyle w:val="paragraph"/>
        <w:spacing w:before="0" w:beforeAutospacing="0" w:after="0" w:afterAutospacing="0"/>
        <w:textAlignment w:val="baseline"/>
        <w:rPr>
          <w:rStyle w:val="normaltextrun"/>
          <w:sz w:val="22"/>
          <w:szCs w:val="22"/>
        </w:rPr>
      </w:pPr>
    </w:p>
    <w:p w14:paraId="736240EB" w14:textId="77777777" w:rsidR="00D15308" w:rsidRPr="005343DB" w:rsidRDefault="00D15308" w:rsidP="00D15308">
      <w:pPr>
        <w:pStyle w:val="paragraph"/>
        <w:numPr>
          <w:ilvl w:val="1"/>
          <w:numId w:val="28"/>
        </w:numPr>
        <w:spacing w:before="0" w:beforeAutospacing="0" w:after="0" w:afterAutospacing="0"/>
        <w:textAlignment w:val="baseline"/>
        <w:rPr>
          <w:rStyle w:val="eop"/>
          <w:sz w:val="22"/>
          <w:szCs w:val="22"/>
        </w:rPr>
      </w:pPr>
      <w:r w:rsidRPr="005343DB">
        <w:rPr>
          <w:rStyle w:val="contentcontrolboundarysink"/>
          <w:sz w:val="22"/>
          <w:szCs w:val="22"/>
        </w:rPr>
        <w:t>​​​​</w:t>
      </w:r>
      <w:r w:rsidRPr="005343DB">
        <w:rPr>
          <w:rStyle w:val="normaltextrun"/>
          <w:color w:val="000000"/>
          <w:sz w:val="22"/>
          <w:szCs w:val="22"/>
        </w:rPr>
        <w:t>Does this study involve institutionally-owned-or organization-owned animals (Note that this includes samples purchased from a 3</w:t>
      </w:r>
      <w:r w:rsidRPr="005343DB">
        <w:rPr>
          <w:rStyle w:val="normaltextrun"/>
          <w:color w:val="000000"/>
          <w:sz w:val="22"/>
          <w:szCs w:val="22"/>
          <w:vertAlign w:val="superscript"/>
        </w:rPr>
        <w:t>rd</w:t>
      </w:r>
      <w:r w:rsidRPr="005343DB">
        <w:rPr>
          <w:rStyle w:val="normaltextrun"/>
          <w:color w:val="000000"/>
          <w:sz w:val="22"/>
          <w:szCs w:val="22"/>
        </w:rPr>
        <w:t xml:space="preserve"> party vendor)?  (yes/no)? </w:t>
      </w:r>
      <w:r w:rsidRPr="005343DB">
        <w:rPr>
          <w:rStyle w:val="contentcontrolboundarysink"/>
          <w:sz w:val="22"/>
          <w:szCs w:val="22"/>
        </w:rPr>
        <w:t>​​</w:t>
      </w:r>
      <w:r w:rsidRPr="005343DB">
        <w:rPr>
          <w:rStyle w:val="normaltextrun"/>
          <w:sz w:val="22"/>
          <w:szCs w:val="22"/>
        </w:rPr>
        <w:t xml:space="preserve"> </w:t>
      </w:r>
      <w:r w:rsidRPr="005343DB">
        <w:rPr>
          <w:rStyle w:val="normaltextrun"/>
          <w:color w:val="000000"/>
          <w:sz w:val="22"/>
          <w:szCs w:val="22"/>
        </w:rPr>
        <w:t xml:space="preserve">If ‘no,’ please proceed to Question #1d. </w:t>
      </w:r>
      <w:r w:rsidRPr="005343DB">
        <w:rPr>
          <w:rStyle w:val="eop"/>
          <w:sz w:val="22"/>
          <w:szCs w:val="22"/>
        </w:rPr>
        <w:t> </w:t>
      </w:r>
    </w:p>
    <w:p w14:paraId="1B61704F" w14:textId="77777777" w:rsidR="00D15308" w:rsidRPr="005343DB" w:rsidRDefault="00D15308" w:rsidP="00D15308">
      <w:pPr>
        <w:pStyle w:val="paragraph"/>
        <w:spacing w:before="0" w:beforeAutospacing="0" w:after="0" w:afterAutospacing="0"/>
        <w:textAlignment w:val="baseline"/>
        <w:rPr>
          <w:rStyle w:val="normaltextrun"/>
          <w:sz w:val="22"/>
          <w:szCs w:val="22"/>
        </w:rPr>
      </w:pPr>
    </w:p>
    <w:p w14:paraId="041E40C6" w14:textId="77777777" w:rsidR="00D15308" w:rsidRPr="005343DB" w:rsidRDefault="00D15308" w:rsidP="00D15308">
      <w:pPr>
        <w:pStyle w:val="paragraph"/>
        <w:numPr>
          <w:ilvl w:val="2"/>
          <w:numId w:val="28"/>
        </w:numPr>
        <w:spacing w:before="0" w:beforeAutospacing="0" w:after="0" w:afterAutospacing="0"/>
        <w:textAlignment w:val="baseline"/>
        <w:rPr>
          <w:rStyle w:val="normaltextrun"/>
          <w:sz w:val="22"/>
          <w:szCs w:val="22"/>
        </w:rPr>
      </w:pPr>
      <w:r w:rsidRPr="005343DB">
        <w:rPr>
          <w:rStyle w:val="normaltextrun"/>
          <w:color w:val="000000"/>
          <w:sz w:val="22"/>
          <w:szCs w:val="22"/>
        </w:rPr>
        <w:t>Please describe the environment and housing conditions in which they will live throughout the duration of the study, including enrichment, socialization, exercise, veterinary care, etc.  Please provide concrete information; noting specific accreditation (e.g. AAALAC, ILAR) only will not constitute adequate information.</w:t>
      </w:r>
    </w:p>
    <w:p w14:paraId="17A796A4" w14:textId="77777777" w:rsidR="00D15308" w:rsidRPr="005343DB" w:rsidRDefault="00D15308" w:rsidP="00D15308">
      <w:pPr>
        <w:pStyle w:val="paragraph"/>
        <w:spacing w:before="0" w:beforeAutospacing="0" w:after="0" w:afterAutospacing="0"/>
        <w:ind w:left="2160"/>
        <w:textAlignment w:val="baseline"/>
        <w:rPr>
          <w:sz w:val="22"/>
          <w:szCs w:val="22"/>
        </w:rPr>
      </w:pPr>
      <w:r w:rsidRPr="005343DB">
        <w:rPr>
          <w:rStyle w:val="normaltextrun"/>
          <w:color w:val="000000"/>
          <w:sz w:val="22"/>
          <w:szCs w:val="22"/>
        </w:rPr>
        <w:t xml:space="preserve">   </w:t>
      </w:r>
      <w:r w:rsidRPr="005343DB">
        <w:rPr>
          <w:rStyle w:val="eop"/>
          <w:sz w:val="22"/>
          <w:szCs w:val="22"/>
        </w:rPr>
        <w:t> </w:t>
      </w:r>
    </w:p>
    <w:p w14:paraId="134AD996" w14:textId="77777777" w:rsidR="00D15308" w:rsidRPr="005343DB" w:rsidRDefault="00D15308" w:rsidP="00D15308">
      <w:pPr>
        <w:pStyle w:val="paragraph"/>
        <w:numPr>
          <w:ilvl w:val="2"/>
          <w:numId w:val="28"/>
        </w:numPr>
        <w:spacing w:before="0" w:beforeAutospacing="0" w:after="0" w:afterAutospacing="0"/>
        <w:textAlignment w:val="baseline"/>
        <w:rPr>
          <w:sz w:val="22"/>
          <w:szCs w:val="22"/>
        </w:rPr>
      </w:pPr>
      <w:r w:rsidRPr="005343DB">
        <w:rPr>
          <w:rStyle w:val="normaltextrun"/>
          <w:sz w:val="22"/>
          <w:szCs w:val="22"/>
        </w:rPr>
        <w:t>Please describe any previous animal use for the proposed study animals within the past 12 months, if any?</w:t>
      </w:r>
      <w:r w:rsidRPr="005343DB">
        <w:rPr>
          <w:rStyle w:val="contentcontrolboundarysink"/>
          <w:sz w:val="22"/>
          <w:szCs w:val="22"/>
        </w:rPr>
        <w:t>​​​</w:t>
      </w:r>
      <w:r w:rsidRPr="005343DB">
        <w:rPr>
          <w:rStyle w:val="eop"/>
          <w:sz w:val="22"/>
          <w:szCs w:val="22"/>
        </w:rPr>
        <w:t> </w:t>
      </w:r>
    </w:p>
    <w:p w14:paraId="398A1853" w14:textId="77777777" w:rsidR="00D15308" w:rsidRPr="005343DB" w:rsidRDefault="00D15308" w:rsidP="00D15308">
      <w:pPr>
        <w:pStyle w:val="ListParagraph"/>
        <w:rPr>
          <w:rStyle w:val="normaltextrun"/>
          <w:rFonts w:ascii="Times New Roman" w:hAnsi="Times New Roman" w:cs="Times New Roman"/>
          <w:color w:val="000000"/>
        </w:rPr>
      </w:pPr>
    </w:p>
    <w:p w14:paraId="01D3F0E9" w14:textId="77777777" w:rsidR="00D15308" w:rsidRPr="005343DB" w:rsidRDefault="00D15308" w:rsidP="00D15308">
      <w:pPr>
        <w:pStyle w:val="paragraph"/>
        <w:numPr>
          <w:ilvl w:val="1"/>
          <w:numId w:val="28"/>
        </w:numPr>
        <w:spacing w:before="0" w:beforeAutospacing="0" w:after="0" w:afterAutospacing="0"/>
        <w:textAlignment w:val="baseline"/>
        <w:rPr>
          <w:sz w:val="22"/>
          <w:szCs w:val="22"/>
        </w:rPr>
      </w:pPr>
      <w:r w:rsidRPr="005343DB">
        <w:rPr>
          <w:rStyle w:val="normaltextrun"/>
          <w:color w:val="000000"/>
          <w:sz w:val="22"/>
          <w:szCs w:val="22"/>
        </w:rPr>
        <w:t>Please explain or elaborate upon expected outcomes for the animals involved in the proposed study. In other words, explain what happens to each animal at the end of this study.</w:t>
      </w:r>
      <w:r w:rsidRPr="005343DB">
        <w:rPr>
          <w:rStyle w:val="contentcontrolboundarysink"/>
          <w:sz w:val="22"/>
          <w:szCs w:val="22"/>
        </w:rPr>
        <w:t>​​</w:t>
      </w:r>
      <w:r w:rsidRPr="005343DB">
        <w:rPr>
          <w:rStyle w:val="eop"/>
          <w:sz w:val="22"/>
          <w:szCs w:val="22"/>
        </w:rPr>
        <w:t> </w:t>
      </w:r>
    </w:p>
    <w:p w14:paraId="3ACDDC6F" w14:textId="77777777" w:rsidR="00D15308" w:rsidRPr="005343DB" w:rsidRDefault="00D15308" w:rsidP="00D15308">
      <w:pPr>
        <w:pStyle w:val="paragraph"/>
        <w:numPr>
          <w:ilvl w:val="1"/>
          <w:numId w:val="28"/>
        </w:numPr>
        <w:spacing w:before="0" w:beforeAutospacing="0" w:after="0" w:afterAutospacing="0"/>
        <w:textAlignment w:val="baseline"/>
        <w:rPr>
          <w:sz w:val="22"/>
          <w:szCs w:val="22"/>
        </w:rPr>
      </w:pPr>
      <w:r w:rsidRPr="005343DB">
        <w:rPr>
          <w:rStyle w:val="normaltextrun"/>
          <w:color w:val="000000"/>
          <w:sz w:val="22"/>
          <w:szCs w:val="22"/>
        </w:rPr>
        <w:lastRenderedPageBreak/>
        <w:t xml:space="preserve">Does this study involve client-owned animals (yes/no)?           </w:t>
      </w:r>
      <w:r w:rsidRPr="005343DB">
        <w:rPr>
          <w:rStyle w:val="tabchar"/>
          <w:color w:val="000000"/>
          <w:sz w:val="22"/>
          <w:szCs w:val="22"/>
        </w:rPr>
        <w:tab/>
      </w:r>
      <w:r w:rsidRPr="005343DB">
        <w:rPr>
          <w:rStyle w:val="contentcontrolboundarysink"/>
          <w:sz w:val="22"/>
          <w:szCs w:val="22"/>
        </w:rPr>
        <w:t>​​</w:t>
      </w:r>
      <w:r w:rsidRPr="005343DB">
        <w:rPr>
          <w:rStyle w:val="eop"/>
          <w:sz w:val="22"/>
          <w:szCs w:val="22"/>
        </w:rPr>
        <w:t> </w:t>
      </w:r>
    </w:p>
    <w:p w14:paraId="068E543D" w14:textId="77777777" w:rsidR="00D15308" w:rsidRPr="005343DB" w:rsidRDefault="00D15308" w:rsidP="00D15308">
      <w:pPr>
        <w:pStyle w:val="paragraph"/>
        <w:numPr>
          <w:ilvl w:val="2"/>
          <w:numId w:val="28"/>
        </w:numPr>
        <w:spacing w:before="0" w:beforeAutospacing="0" w:after="0" w:afterAutospacing="0"/>
        <w:textAlignment w:val="baseline"/>
        <w:rPr>
          <w:sz w:val="22"/>
          <w:szCs w:val="22"/>
        </w:rPr>
      </w:pPr>
      <w:r w:rsidRPr="005343DB">
        <w:rPr>
          <w:rStyle w:val="contentcontrolboundarysink"/>
          <w:sz w:val="22"/>
          <w:szCs w:val="22"/>
        </w:rPr>
        <w:t>​​​​</w:t>
      </w:r>
      <w:r w:rsidRPr="005343DB">
        <w:rPr>
          <w:rStyle w:val="normaltextrun"/>
          <w:color w:val="000000"/>
          <w:sz w:val="22"/>
          <w:szCs w:val="22"/>
        </w:rPr>
        <w:t>If yes, please describe how informed client consent will be obtained.</w:t>
      </w:r>
      <w:r w:rsidRPr="005343DB">
        <w:rPr>
          <w:rStyle w:val="eop"/>
          <w:color w:val="000000"/>
          <w:sz w:val="22"/>
          <w:szCs w:val="22"/>
        </w:rPr>
        <w:t> </w:t>
      </w:r>
    </w:p>
    <w:p w14:paraId="1D425E56" w14:textId="77777777" w:rsidR="00D15308" w:rsidRPr="005343DB" w:rsidRDefault="00D15308" w:rsidP="00D15308">
      <w:pPr>
        <w:pStyle w:val="paragraph"/>
        <w:spacing w:before="0" w:beforeAutospacing="0" w:after="0" w:afterAutospacing="0"/>
        <w:ind w:left="1440"/>
        <w:textAlignment w:val="baseline"/>
        <w:rPr>
          <w:sz w:val="22"/>
          <w:szCs w:val="22"/>
        </w:rPr>
      </w:pPr>
      <w:r w:rsidRPr="005343DB">
        <w:rPr>
          <w:rStyle w:val="contentcontrolboundarysink"/>
          <w:color w:val="000000"/>
          <w:sz w:val="22"/>
          <w:szCs w:val="22"/>
        </w:rPr>
        <w:t>​</w:t>
      </w:r>
      <w:r w:rsidRPr="005343DB">
        <w:rPr>
          <w:rStyle w:val="eop"/>
          <w:color w:val="000000"/>
          <w:sz w:val="22"/>
          <w:szCs w:val="22"/>
        </w:rPr>
        <w:t> </w:t>
      </w:r>
    </w:p>
    <w:p w14:paraId="1629C93C" w14:textId="169BB577" w:rsidR="00D15308" w:rsidRPr="005343DB" w:rsidRDefault="00D15308" w:rsidP="00D15308">
      <w:pPr>
        <w:pStyle w:val="paragraph"/>
        <w:numPr>
          <w:ilvl w:val="2"/>
          <w:numId w:val="28"/>
        </w:numPr>
        <w:spacing w:before="0" w:beforeAutospacing="0" w:after="0" w:afterAutospacing="0"/>
        <w:textAlignment w:val="baseline"/>
        <w:rPr>
          <w:rStyle w:val="normaltextrun"/>
          <w:sz w:val="22"/>
          <w:szCs w:val="22"/>
        </w:rPr>
      </w:pPr>
      <w:r w:rsidRPr="005343DB">
        <w:rPr>
          <w:rStyle w:val="contentcontrolboundarysink"/>
          <w:b/>
          <w:bCs/>
          <w:color w:val="000000"/>
          <w:sz w:val="22"/>
          <w:szCs w:val="22"/>
        </w:rPr>
        <w:t>​</w:t>
      </w:r>
      <w:r w:rsidRPr="005343DB">
        <w:rPr>
          <w:rStyle w:val="normaltextrun"/>
          <w:b/>
          <w:bCs/>
          <w:color w:val="000000"/>
          <w:sz w:val="22"/>
          <w:szCs w:val="22"/>
        </w:rPr>
        <w:t xml:space="preserve">Attach a copy of the client consent form </w:t>
      </w:r>
      <w:r w:rsidRPr="005343DB">
        <w:rPr>
          <w:rStyle w:val="normaltextrun"/>
          <w:color w:val="000000"/>
          <w:sz w:val="22"/>
          <w:szCs w:val="22"/>
        </w:rPr>
        <w:t>to this proposal.</w:t>
      </w:r>
      <w:r w:rsidR="00A871A6" w:rsidRPr="005343DB">
        <w:rPr>
          <w:rStyle w:val="normaltextrun"/>
          <w:color w:val="000000"/>
          <w:sz w:val="22"/>
          <w:szCs w:val="22"/>
        </w:rPr>
        <w:t xml:space="preserve"> </w:t>
      </w:r>
      <w:r w:rsidRPr="005343DB">
        <w:rPr>
          <w:rStyle w:val="normaltextrun"/>
          <w:color w:val="000000"/>
          <w:sz w:val="22"/>
          <w:szCs w:val="22"/>
        </w:rPr>
        <w:t xml:space="preserve">NOTE: </w:t>
      </w:r>
      <w:r w:rsidR="00A871A6" w:rsidRPr="005343DB">
        <w:rPr>
          <w:rStyle w:val="normaltextrun"/>
          <w:color w:val="000000"/>
          <w:sz w:val="22"/>
          <w:szCs w:val="22"/>
        </w:rPr>
        <w:t>Failure to attach</w:t>
      </w:r>
      <w:r w:rsidRPr="005343DB">
        <w:rPr>
          <w:rStyle w:val="normaltextrun"/>
          <w:color w:val="000000"/>
          <w:sz w:val="22"/>
          <w:szCs w:val="22"/>
        </w:rPr>
        <w:t xml:space="preserve"> client consent form will render this form incomplete. </w:t>
      </w:r>
    </w:p>
    <w:p w14:paraId="5C19BAEB" w14:textId="77777777" w:rsidR="00D15308" w:rsidRPr="005343DB" w:rsidRDefault="00D15308" w:rsidP="00D15308">
      <w:pPr>
        <w:pStyle w:val="paragraph"/>
        <w:spacing w:before="0" w:beforeAutospacing="0" w:after="0" w:afterAutospacing="0"/>
        <w:ind w:left="1440"/>
        <w:textAlignment w:val="baseline"/>
        <w:rPr>
          <w:rStyle w:val="contentcontrolboundarysink"/>
          <w:sz w:val="22"/>
          <w:szCs w:val="22"/>
        </w:rPr>
      </w:pPr>
    </w:p>
    <w:p w14:paraId="6224A515" w14:textId="77777777" w:rsidR="00D15308" w:rsidRPr="005343DB" w:rsidRDefault="00D15308" w:rsidP="00D15308">
      <w:pPr>
        <w:pStyle w:val="paragraph"/>
        <w:numPr>
          <w:ilvl w:val="1"/>
          <w:numId w:val="28"/>
        </w:numPr>
        <w:spacing w:before="0" w:beforeAutospacing="0" w:after="0" w:afterAutospacing="0"/>
        <w:textAlignment w:val="baseline"/>
        <w:rPr>
          <w:rStyle w:val="eop"/>
          <w:sz w:val="22"/>
          <w:szCs w:val="22"/>
        </w:rPr>
      </w:pPr>
      <w:r w:rsidRPr="005343DB">
        <w:rPr>
          <w:rStyle w:val="normaltextrun"/>
          <w:color w:val="000000"/>
          <w:sz w:val="22"/>
          <w:szCs w:val="22"/>
        </w:rPr>
        <w:t xml:space="preserve">For observational or non-invasive sample collection studies please outline potential impacts to the animals in question and how these impacts will be mitigated.  </w:t>
      </w:r>
      <w:r w:rsidRPr="005343DB">
        <w:rPr>
          <w:rStyle w:val="eop"/>
          <w:color w:val="000000"/>
          <w:sz w:val="22"/>
          <w:szCs w:val="22"/>
        </w:rPr>
        <w:t> </w:t>
      </w:r>
    </w:p>
    <w:p w14:paraId="32DDFD0F" w14:textId="77777777" w:rsidR="00D15308" w:rsidRPr="005343DB" w:rsidRDefault="00D15308" w:rsidP="00D15308">
      <w:pPr>
        <w:pStyle w:val="paragraph"/>
        <w:spacing w:before="0" w:beforeAutospacing="0" w:after="0" w:afterAutospacing="0"/>
        <w:ind w:left="1440"/>
        <w:textAlignment w:val="baseline"/>
        <w:rPr>
          <w:sz w:val="22"/>
          <w:szCs w:val="22"/>
        </w:rPr>
      </w:pPr>
    </w:p>
    <w:p w14:paraId="0941E78B" w14:textId="789603EA" w:rsidR="00D15308" w:rsidRPr="005343DB" w:rsidRDefault="00D15308" w:rsidP="00D15308">
      <w:pPr>
        <w:pStyle w:val="paragraph"/>
        <w:numPr>
          <w:ilvl w:val="1"/>
          <w:numId w:val="28"/>
        </w:numPr>
        <w:spacing w:before="0" w:beforeAutospacing="0" w:after="0" w:afterAutospacing="0"/>
        <w:textAlignment w:val="baseline"/>
        <w:rPr>
          <w:rStyle w:val="eop"/>
          <w:sz w:val="22"/>
          <w:szCs w:val="22"/>
        </w:rPr>
      </w:pPr>
      <w:r w:rsidRPr="005343DB">
        <w:rPr>
          <w:rStyle w:val="normaltextrun"/>
          <w:color w:val="000000"/>
          <w:sz w:val="22"/>
          <w:szCs w:val="22"/>
        </w:rPr>
        <w:t xml:space="preserve">Morris Animal Foundation considers euthanasia acceptable when an animal develops unanticipated illness or injury that results in pain and suffering that cannot be alleviated with standard veterinary interventions. Please describe your protocol should this occur.  </w:t>
      </w:r>
      <w:r w:rsidRPr="005343DB">
        <w:rPr>
          <w:rStyle w:val="contentcontrolboundarysink"/>
          <w:sz w:val="22"/>
          <w:szCs w:val="22"/>
        </w:rPr>
        <w:t>​​​</w:t>
      </w:r>
      <w:r w:rsidRPr="005343DB">
        <w:rPr>
          <w:rStyle w:val="eop"/>
          <w:color w:val="000000"/>
          <w:sz w:val="22"/>
          <w:szCs w:val="22"/>
        </w:rPr>
        <w:t> </w:t>
      </w:r>
    </w:p>
    <w:p w14:paraId="405C70B9" w14:textId="77777777" w:rsidR="00D15308" w:rsidRPr="005343DB" w:rsidRDefault="00D15308" w:rsidP="00D15308">
      <w:pPr>
        <w:pStyle w:val="ListParagraph"/>
        <w:rPr>
          <w:rFonts w:ascii="Times New Roman" w:hAnsi="Times New Roman" w:cs="Times New Roman"/>
        </w:rPr>
      </w:pPr>
    </w:p>
    <w:p w14:paraId="355D5002" w14:textId="77777777" w:rsidR="00D15308" w:rsidRPr="005343DB" w:rsidRDefault="00D15308" w:rsidP="00D15308">
      <w:pPr>
        <w:pStyle w:val="paragraph"/>
        <w:numPr>
          <w:ilvl w:val="0"/>
          <w:numId w:val="29"/>
        </w:numPr>
        <w:spacing w:before="0" w:beforeAutospacing="0" w:after="0" w:afterAutospacing="0"/>
        <w:ind w:left="990" w:firstLine="0"/>
        <w:textAlignment w:val="baseline"/>
        <w:rPr>
          <w:sz w:val="22"/>
          <w:szCs w:val="22"/>
        </w:rPr>
      </w:pPr>
      <w:r w:rsidRPr="005343DB">
        <w:rPr>
          <w:rStyle w:val="contentcontrolboundarysink"/>
          <w:sz w:val="22"/>
          <w:szCs w:val="22"/>
        </w:rPr>
        <w:t>​​​</w:t>
      </w:r>
      <w:r w:rsidRPr="005343DB">
        <w:rPr>
          <w:rStyle w:val="normaltextrun"/>
          <w:color w:val="000000"/>
          <w:sz w:val="22"/>
          <w:szCs w:val="22"/>
        </w:rPr>
        <w:t xml:space="preserve"> Does this study use (1) previously collected archived samples, (2) immortalized cell lines, or (3) samples obtained opportunistically from animals that die or are euthanized for reasons unrelated to the current study?  </w:t>
      </w:r>
      <w:r w:rsidRPr="005343DB">
        <w:rPr>
          <w:rStyle w:val="contentcontrolboundarysink"/>
          <w:sz w:val="22"/>
          <w:szCs w:val="22"/>
        </w:rPr>
        <w:t>​</w:t>
      </w:r>
      <w:r w:rsidRPr="005343DB">
        <w:rPr>
          <w:rStyle w:val="normaltextrun"/>
          <w:color w:val="000000"/>
          <w:sz w:val="22"/>
          <w:szCs w:val="22"/>
        </w:rPr>
        <w:t xml:space="preserve">(yes/no)? </w:t>
      </w:r>
      <w:r w:rsidRPr="005343DB">
        <w:rPr>
          <w:rStyle w:val="contentcontrolboundarysink"/>
          <w:sz w:val="22"/>
          <w:szCs w:val="22"/>
        </w:rPr>
        <w:t>​</w:t>
      </w:r>
      <w:r w:rsidRPr="005343DB">
        <w:rPr>
          <w:rStyle w:val="normaltextrun"/>
          <w:color w:val="000000"/>
          <w:sz w:val="22"/>
          <w:szCs w:val="22"/>
        </w:rPr>
        <w:t>If ‘no,’ please proceed to Question #3</w:t>
      </w:r>
      <w:r w:rsidRPr="005343DB">
        <w:rPr>
          <w:rStyle w:val="contentcontrolboundarysink"/>
          <w:sz w:val="22"/>
          <w:szCs w:val="22"/>
        </w:rPr>
        <w:t>​​</w:t>
      </w:r>
      <w:r w:rsidRPr="005343DB">
        <w:rPr>
          <w:rStyle w:val="eop"/>
          <w:sz w:val="22"/>
          <w:szCs w:val="22"/>
        </w:rPr>
        <w:t> </w:t>
      </w:r>
    </w:p>
    <w:p w14:paraId="57D33EA8" w14:textId="77777777" w:rsidR="00D15308" w:rsidRPr="005343DB" w:rsidRDefault="00D15308" w:rsidP="00D15308">
      <w:pPr>
        <w:pStyle w:val="paragraph"/>
        <w:spacing w:before="0" w:beforeAutospacing="0" w:after="0" w:afterAutospacing="0"/>
        <w:ind w:left="720"/>
        <w:textAlignment w:val="baseline"/>
        <w:rPr>
          <w:sz w:val="22"/>
          <w:szCs w:val="22"/>
        </w:rPr>
      </w:pPr>
      <w:r w:rsidRPr="005343DB">
        <w:rPr>
          <w:rStyle w:val="contentcontrolboundarysink"/>
          <w:sz w:val="22"/>
          <w:szCs w:val="22"/>
        </w:rPr>
        <w:t>​​​</w:t>
      </w:r>
      <w:r w:rsidRPr="005343DB">
        <w:rPr>
          <w:rStyle w:val="normaltextrun"/>
          <w:sz w:val="22"/>
          <w:szCs w:val="22"/>
        </w:rPr>
        <w:t xml:space="preserve">     </w:t>
      </w:r>
      <w:r w:rsidRPr="005343DB">
        <w:rPr>
          <w:rStyle w:val="contentcontrolboundarysink"/>
          <w:sz w:val="22"/>
          <w:szCs w:val="22"/>
        </w:rPr>
        <w:t>​​</w:t>
      </w:r>
      <w:r w:rsidRPr="005343DB">
        <w:rPr>
          <w:rStyle w:val="eop"/>
          <w:color w:val="000000"/>
          <w:sz w:val="22"/>
          <w:szCs w:val="22"/>
        </w:rPr>
        <w:t> </w:t>
      </w:r>
    </w:p>
    <w:p w14:paraId="5E179C61" w14:textId="77777777" w:rsidR="00D15308" w:rsidRPr="005343DB" w:rsidRDefault="00D15308" w:rsidP="00D15308">
      <w:pPr>
        <w:pStyle w:val="paragraph"/>
        <w:numPr>
          <w:ilvl w:val="0"/>
          <w:numId w:val="30"/>
        </w:numPr>
        <w:spacing w:before="0" w:beforeAutospacing="0" w:after="0" w:afterAutospacing="0"/>
        <w:ind w:left="1800" w:firstLine="0"/>
        <w:textAlignment w:val="baseline"/>
        <w:rPr>
          <w:sz w:val="22"/>
          <w:szCs w:val="22"/>
        </w:rPr>
      </w:pPr>
      <w:r w:rsidRPr="005343DB">
        <w:rPr>
          <w:rStyle w:val="contentcontrolboundarysink"/>
          <w:sz w:val="22"/>
          <w:szCs w:val="22"/>
        </w:rPr>
        <w:t>​​​</w:t>
      </w:r>
      <w:r w:rsidRPr="005343DB">
        <w:rPr>
          <w:rStyle w:val="normaltextrun"/>
          <w:color w:val="000000"/>
          <w:sz w:val="22"/>
          <w:szCs w:val="22"/>
        </w:rPr>
        <w:t>Please elaborate on the source of the samples and under what conditions they were obtained, (e.g., during diagnostics, treatment, euthanasia).</w:t>
      </w:r>
      <w:r w:rsidRPr="005343DB">
        <w:rPr>
          <w:rStyle w:val="contentcontrolboundarysink"/>
          <w:sz w:val="22"/>
          <w:szCs w:val="22"/>
        </w:rPr>
        <w:t>​​</w:t>
      </w:r>
      <w:r w:rsidRPr="005343DB">
        <w:rPr>
          <w:rStyle w:val="eop"/>
          <w:sz w:val="22"/>
          <w:szCs w:val="22"/>
        </w:rPr>
        <w:t> </w:t>
      </w:r>
    </w:p>
    <w:p w14:paraId="4AD71DEA" w14:textId="77777777" w:rsidR="00D15308" w:rsidRPr="005343DB" w:rsidRDefault="00D15308" w:rsidP="00D15308">
      <w:pPr>
        <w:pStyle w:val="paragraph"/>
        <w:spacing w:before="0" w:beforeAutospacing="0" w:after="0" w:afterAutospacing="0"/>
        <w:ind w:left="720"/>
        <w:textAlignment w:val="baseline"/>
        <w:rPr>
          <w:sz w:val="22"/>
          <w:szCs w:val="22"/>
        </w:rPr>
      </w:pPr>
      <w:r w:rsidRPr="005343DB">
        <w:rPr>
          <w:rStyle w:val="contentcontrolboundarysink"/>
          <w:sz w:val="22"/>
          <w:szCs w:val="22"/>
        </w:rPr>
        <w:t>​​</w:t>
      </w:r>
      <w:r w:rsidRPr="005343DB">
        <w:rPr>
          <w:rStyle w:val="normaltextrun"/>
          <w:sz w:val="22"/>
          <w:szCs w:val="22"/>
        </w:rPr>
        <w:t xml:space="preserve">     </w:t>
      </w:r>
      <w:r w:rsidRPr="005343DB">
        <w:rPr>
          <w:rStyle w:val="contentcontrolboundarysink"/>
          <w:sz w:val="22"/>
          <w:szCs w:val="22"/>
        </w:rPr>
        <w:t>​​​</w:t>
      </w:r>
      <w:r w:rsidRPr="005343DB">
        <w:rPr>
          <w:rStyle w:val="eop"/>
          <w:color w:val="000000"/>
          <w:sz w:val="22"/>
          <w:szCs w:val="22"/>
        </w:rPr>
        <w:t> </w:t>
      </w:r>
    </w:p>
    <w:p w14:paraId="39A36A55" w14:textId="77777777" w:rsidR="00D15308" w:rsidRPr="005343DB" w:rsidRDefault="00D15308" w:rsidP="00D15308">
      <w:pPr>
        <w:pStyle w:val="paragraph"/>
        <w:numPr>
          <w:ilvl w:val="0"/>
          <w:numId w:val="31"/>
        </w:numPr>
        <w:spacing w:before="0" w:beforeAutospacing="0" w:after="0" w:afterAutospacing="0"/>
        <w:ind w:left="1800" w:firstLine="0"/>
        <w:textAlignment w:val="baseline"/>
        <w:rPr>
          <w:sz w:val="22"/>
          <w:szCs w:val="22"/>
        </w:rPr>
      </w:pPr>
      <w:r w:rsidRPr="005343DB">
        <w:rPr>
          <w:rStyle w:val="contentcontrolboundarysink"/>
          <w:sz w:val="22"/>
          <w:szCs w:val="22"/>
        </w:rPr>
        <w:t>​​​</w:t>
      </w:r>
      <w:r w:rsidRPr="005343DB">
        <w:rPr>
          <w:rStyle w:val="normaltextrun"/>
          <w:color w:val="000000"/>
          <w:sz w:val="22"/>
          <w:szCs w:val="22"/>
        </w:rPr>
        <w:t xml:space="preserve">Were samples collected from client-owned animals (yes/no)?           </w:t>
      </w:r>
      <w:r w:rsidRPr="005343DB">
        <w:rPr>
          <w:rStyle w:val="tabchar"/>
          <w:color w:val="000000"/>
          <w:sz w:val="22"/>
          <w:szCs w:val="22"/>
        </w:rPr>
        <w:tab/>
      </w:r>
      <w:r w:rsidRPr="005343DB">
        <w:rPr>
          <w:rStyle w:val="contentcontrolboundarysink"/>
          <w:sz w:val="22"/>
          <w:szCs w:val="22"/>
        </w:rPr>
        <w:t>​​</w:t>
      </w:r>
      <w:r w:rsidRPr="005343DB">
        <w:rPr>
          <w:rStyle w:val="eop"/>
          <w:sz w:val="22"/>
          <w:szCs w:val="22"/>
        </w:rPr>
        <w:t> </w:t>
      </w:r>
    </w:p>
    <w:p w14:paraId="4D330DEE" w14:textId="65F0F8C0" w:rsidR="00D15308" w:rsidRPr="005343DB" w:rsidRDefault="00D15308" w:rsidP="00D15308">
      <w:pPr>
        <w:pStyle w:val="paragraph"/>
        <w:spacing w:before="0" w:beforeAutospacing="0" w:after="0" w:afterAutospacing="0"/>
        <w:ind w:left="1800" w:hanging="360"/>
        <w:textAlignment w:val="baseline"/>
        <w:rPr>
          <w:sz w:val="22"/>
          <w:szCs w:val="22"/>
        </w:rPr>
      </w:pPr>
      <w:r w:rsidRPr="005343DB">
        <w:rPr>
          <w:rStyle w:val="contentcontrolboundarysink"/>
          <w:sz w:val="22"/>
          <w:szCs w:val="22"/>
        </w:rPr>
        <w:t>​​​​​</w:t>
      </w:r>
      <w:r w:rsidRPr="005343DB">
        <w:rPr>
          <w:rStyle w:val="normaltextrun"/>
          <w:sz w:val="22"/>
          <w:szCs w:val="22"/>
        </w:rPr>
        <w:tab/>
      </w:r>
      <w:r w:rsidRPr="005343DB">
        <w:rPr>
          <w:rStyle w:val="contentcontrolboundarysink"/>
          <w:sz w:val="22"/>
          <w:szCs w:val="22"/>
        </w:rPr>
        <w:t>​</w:t>
      </w:r>
      <w:r w:rsidRPr="005343DB">
        <w:rPr>
          <w:rStyle w:val="normaltextrun"/>
          <w:color w:val="000000"/>
          <w:sz w:val="22"/>
          <w:szCs w:val="22"/>
        </w:rPr>
        <w:t xml:space="preserve">If yes, </w:t>
      </w:r>
      <w:r w:rsidRPr="005343DB">
        <w:rPr>
          <w:rStyle w:val="normaltextrun"/>
          <w:b/>
          <w:bCs/>
          <w:color w:val="000000"/>
          <w:sz w:val="22"/>
          <w:szCs w:val="22"/>
        </w:rPr>
        <w:t>please attach a copy of the client consent form</w:t>
      </w:r>
      <w:r w:rsidRPr="005343DB">
        <w:rPr>
          <w:rStyle w:val="normaltextrun"/>
          <w:color w:val="000000"/>
          <w:sz w:val="22"/>
          <w:szCs w:val="22"/>
        </w:rPr>
        <w:t xml:space="preserve"> to obtain samples to this proposal.    </w:t>
      </w:r>
      <w:r w:rsidRPr="005343DB">
        <w:rPr>
          <w:rStyle w:val="eop"/>
          <w:color w:val="000000"/>
          <w:sz w:val="22"/>
          <w:szCs w:val="22"/>
        </w:rPr>
        <w:t> </w:t>
      </w:r>
    </w:p>
    <w:p w14:paraId="3AAA2F24" w14:textId="77777777" w:rsidR="00D15308" w:rsidRPr="005343DB" w:rsidRDefault="00D15308" w:rsidP="00D15308">
      <w:pPr>
        <w:pStyle w:val="paragraph"/>
        <w:spacing w:before="0" w:beforeAutospacing="0" w:after="0" w:afterAutospacing="0"/>
        <w:ind w:left="1440"/>
        <w:textAlignment w:val="baseline"/>
        <w:rPr>
          <w:sz w:val="22"/>
          <w:szCs w:val="22"/>
        </w:rPr>
      </w:pPr>
      <w:r w:rsidRPr="005343DB">
        <w:rPr>
          <w:rStyle w:val="contentcontrolboundarysink"/>
          <w:color w:val="000000"/>
          <w:sz w:val="22"/>
          <w:szCs w:val="22"/>
        </w:rPr>
        <w:t>​</w:t>
      </w:r>
      <w:r w:rsidRPr="005343DB">
        <w:rPr>
          <w:rStyle w:val="eop"/>
          <w:color w:val="000000"/>
          <w:sz w:val="22"/>
          <w:szCs w:val="22"/>
        </w:rPr>
        <w:t> </w:t>
      </w:r>
    </w:p>
    <w:p w14:paraId="2DDF3D17" w14:textId="77777777" w:rsidR="00D15308" w:rsidRPr="005343DB" w:rsidRDefault="00D15308" w:rsidP="00D15308">
      <w:pPr>
        <w:pStyle w:val="paragraph"/>
        <w:numPr>
          <w:ilvl w:val="0"/>
          <w:numId w:val="32"/>
        </w:numPr>
        <w:spacing w:before="0" w:beforeAutospacing="0" w:after="0" w:afterAutospacing="0"/>
        <w:ind w:left="1800" w:firstLine="0"/>
        <w:textAlignment w:val="baseline"/>
        <w:rPr>
          <w:sz w:val="22"/>
          <w:szCs w:val="22"/>
        </w:rPr>
      </w:pPr>
      <w:r w:rsidRPr="005343DB">
        <w:rPr>
          <w:rStyle w:val="contentcontrolboundarysink"/>
          <w:color w:val="000000"/>
          <w:sz w:val="22"/>
          <w:szCs w:val="22"/>
        </w:rPr>
        <w:t>​</w:t>
      </w:r>
      <w:r w:rsidRPr="005343DB">
        <w:rPr>
          <w:rStyle w:val="normaltextrun"/>
          <w:color w:val="000000"/>
          <w:sz w:val="22"/>
          <w:szCs w:val="22"/>
        </w:rPr>
        <w:t xml:space="preserve"> If the origin of samples and the animal welfare considerations at the time of collection is uncertain, please justify the importance of using these samples or cell lines.</w:t>
      </w:r>
      <w:r w:rsidRPr="005343DB">
        <w:rPr>
          <w:rStyle w:val="eop"/>
          <w:color w:val="000000"/>
          <w:sz w:val="22"/>
          <w:szCs w:val="22"/>
        </w:rPr>
        <w:t> </w:t>
      </w:r>
    </w:p>
    <w:p w14:paraId="683759FE" w14:textId="77777777" w:rsidR="00D15308" w:rsidRPr="005343DB" w:rsidRDefault="00D15308" w:rsidP="00D15308">
      <w:pPr>
        <w:pStyle w:val="paragraph"/>
        <w:spacing w:before="0" w:beforeAutospacing="0" w:after="0" w:afterAutospacing="0"/>
        <w:textAlignment w:val="baseline"/>
        <w:rPr>
          <w:sz w:val="22"/>
          <w:szCs w:val="22"/>
        </w:rPr>
      </w:pPr>
      <w:r w:rsidRPr="005343DB">
        <w:rPr>
          <w:rStyle w:val="contentcontrolboundarysink"/>
          <w:color w:val="000000"/>
          <w:sz w:val="22"/>
          <w:szCs w:val="22"/>
        </w:rPr>
        <w:t>​</w:t>
      </w:r>
      <w:r w:rsidRPr="005343DB">
        <w:rPr>
          <w:rStyle w:val="contentcontrolboundarysink"/>
          <w:sz w:val="22"/>
          <w:szCs w:val="22"/>
        </w:rPr>
        <w:t>​​​</w:t>
      </w:r>
      <w:r w:rsidRPr="005343DB">
        <w:rPr>
          <w:rStyle w:val="eop"/>
          <w:color w:val="000000"/>
          <w:sz w:val="22"/>
          <w:szCs w:val="22"/>
        </w:rPr>
        <w:t> </w:t>
      </w:r>
    </w:p>
    <w:p w14:paraId="2E845FC8" w14:textId="77777777" w:rsidR="00D15308" w:rsidRPr="005343DB" w:rsidRDefault="00D15308" w:rsidP="00D15308">
      <w:pPr>
        <w:pStyle w:val="paragraph"/>
        <w:numPr>
          <w:ilvl w:val="0"/>
          <w:numId w:val="33"/>
        </w:numPr>
        <w:spacing w:before="0" w:beforeAutospacing="0" w:after="0" w:afterAutospacing="0"/>
        <w:ind w:left="990" w:firstLine="0"/>
        <w:textAlignment w:val="baseline"/>
        <w:rPr>
          <w:sz w:val="22"/>
          <w:szCs w:val="22"/>
        </w:rPr>
      </w:pPr>
      <w:r w:rsidRPr="005343DB">
        <w:rPr>
          <w:rStyle w:val="contentcontrolboundarysink"/>
          <w:sz w:val="22"/>
          <w:szCs w:val="22"/>
        </w:rPr>
        <w:t>​​​</w:t>
      </w:r>
      <w:r w:rsidRPr="005343DB">
        <w:rPr>
          <w:rStyle w:val="normaltextrun"/>
          <w:color w:val="000000"/>
          <w:sz w:val="22"/>
          <w:szCs w:val="22"/>
        </w:rPr>
        <w:t xml:space="preserve"> If this study is data-based and involves a retrospective review of records, a survey-questionnaire, or something similar, please indicate your facility’s Institutional Review Board (IRB) review process and when consideration will be sought for this study. </w:t>
      </w:r>
      <w:r w:rsidRPr="005343DB">
        <w:rPr>
          <w:rStyle w:val="contentcontrolboundarysink"/>
          <w:sz w:val="22"/>
          <w:szCs w:val="22"/>
        </w:rPr>
        <w:t>​</w:t>
      </w:r>
      <w:r w:rsidRPr="005343DB">
        <w:rPr>
          <w:rStyle w:val="normaltextrun"/>
          <w:sz w:val="22"/>
          <w:szCs w:val="22"/>
        </w:rPr>
        <w:t>Please note that documentation of approval or consideration and exemption will be required before funding can be awarded.</w:t>
      </w:r>
      <w:r w:rsidRPr="005343DB">
        <w:rPr>
          <w:rStyle w:val="contentcontrolboundarysink"/>
          <w:sz w:val="22"/>
          <w:szCs w:val="22"/>
        </w:rPr>
        <w:t>​</w:t>
      </w:r>
      <w:r w:rsidRPr="005343DB">
        <w:rPr>
          <w:rStyle w:val="normaltextrun"/>
          <w:color w:val="000000"/>
          <w:sz w:val="22"/>
          <w:szCs w:val="22"/>
        </w:rPr>
        <w:t xml:space="preserve"> If ‘no,’ please</w:t>
      </w:r>
      <w:r w:rsidRPr="005343DB">
        <w:rPr>
          <w:rStyle w:val="contentcontrolboundarysink"/>
          <w:sz w:val="22"/>
          <w:szCs w:val="22"/>
        </w:rPr>
        <w:t>​​</w:t>
      </w:r>
      <w:r w:rsidRPr="005343DB">
        <w:rPr>
          <w:rStyle w:val="normaltextrun"/>
          <w:color w:val="000000"/>
          <w:sz w:val="22"/>
          <w:szCs w:val="22"/>
        </w:rPr>
        <w:t xml:space="preserve"> write N/A </w:t>
      </w:r>
      <w:r w:rsidRPr="005343DB">
        <w:rPr>
          <w:rStyle w:val="contentcontrolboundarysink"/>
          <w:sz w:val="22"/>
          <w:szCs w:val="22"/>
        </w:rPr>
        <w:t>​​</w:t>
      </w:r>
      <w:r w:rsidRPr="005343DB">
        <w:rPr>
          <w:rStyle w:val="normaltextrun"/>
          <w:color w:val="000000"/>
          <w:sz w:val="22"/>
          <w:szCs w:val="22"/>
        </w:rPr>
        <w:t xml:space="preserve"> and proceed to Question #4.</w:t>
      </w:r>
      <w:r w:rsidRPr="005343DB">
        <w:rPr>
          <w:rStyle w:val="contentcontrolboundarysink"/>
          <w:sz w:val="22"/>
          <w:szCs w:val="22"/>
        </w:rPr>
        <w:t>​​</w:t>
      </w:r>
      <w:r w:rsidRPr="005343DB">
        <w:rPr>
          <w:rStyle w:val="eop"/>
          <w:sz w:val="22"/>
          <w:szCs w:val="22"/>
        </w:rPr>
        <w:t> </w:t>
      </w:r>
    </w:p>
    <w:p w14:paraId="275B54D3" w14:textId="77777777" w:rsidR="00D15308" w:rsidRPr="005343DB" w:rsidRDefault="00D15308" w:rsidP="00D15308">
      <w:pPr>
        <w:pStyle w:val="paragraph"/>
        <w:spacing w:before="0" w:beforeAutospacing="0" w:after="0" w:afterAutospacing="0"/>
        <w:textAlignment w:val="baseline"/>
        <w:rPr>
          <w:sz w:val="22"/>
          <w:szCs w:val="22"/>
        </w:rPr>
      </w:pPr>
      <w:r w:rsidRPr="005343DB">
        <w:rPr>
          <w:rStyle w:val="contentcontrolboundarysink"/>
          <w:sz w:val="22"/>
          <w:szCs w:val="22"/>
        </w:rPr>
        <w:t>​​</w:t>
      </w:r>
      <w:r w:rsidRPr="005343DB">
        <w:rPr>
          <w:rStyle w:val="normaltextrun"/>
          <w:sz w:val="22"/>
          <w:szCs w:val="22"/>
        </w:rPr>
        <w:t xml:space="preserve">     </w:t>
      </w:r>
      <w:r w:rsidRPr="005343DB">
        <w:rPr>
          <w:rStyle w:val="contentcontrolboundarysink"/>
          <w:sz w:val="22"/>
          <w:szCs w:val="22"/>
        </w:rPr>
        <w:t>​</w:t>
      </w:r>
      <w:r w:rsidRPr="005343DB">
        <w:rPr>
          <w:rStyle w:val="normaltextrun"/>
          <w:sz w:val="22"/>
          <w:szCs w:val="22"/>
        </w:rPr>
        <w:t xml:space="preserve">     </w:t>
      </w:r>
      <w:r w:rsidRPr="005343DB">
        <w:rPr>
          <w:rStyle w:val="contentcontrolboundarysink"/>
          <w:sz w:val="22"/>
          <w:szCs w:val="22"/>
        </w:rPr>
        <w:t>​​</w:t>
      </w:r>
      <w:r w:rsidRPr="005343DB">
        <w:rPr>
          <w:rStyle w:val="eop"/>
          <w:color w:val="000000"/>
          <w:sz w:val="22"/>
          <w:szCs w:val="22"/>
        </w:rPr>
        <w:t> </w:t>
      </w:r>
    </w:p>
    <w:p w14:paraId="75D1DBF8" w14:textId="377DCF08" w:rsidR="00D15308" w:rsidRPr="005343DB" w:rsidRDefault="00D15308" w:rsidP="00D15308">
      <w:pPr>
        <w:pStyle w:val="paragraph"/>
        <w:numPr>
          <w:ilvl w:val="0"/>
          <w:numId w:val="34"/>
        </w:numPr>
        <w:spacing w:before="0" w:beforeAutospacing="0" w:after="0" w:afterAutospacing="0"/>
        <w:ind w:left="990" w:firstLine="0"/>
        <w:textAlignment w:val="baseline"/>
        <w:rPr>
          <w:sz w:val="22"/>
          <w:szCs w:val="22"/>
        </w:rPr>
      </w:pPr>
      <w:r w:rsidRPr="005343DB">
        <w:rPr>
          <w:rStyle w:val="contentcontrolboundarysink"/>
          <w:sz w:val="22"/>
          <w:szCs w:val="22"/>
        </w:rPr>
        <w:t>​​</w:t>
      </w:r>
      <w:r w:rsidRPr="005343DB">
        <w:rPr>
          <w:rStyle w:val="normaltextrun"/>
          <w:sz w:val="22"/>
          <w:szCs w:val="22"/>
        </w:rPr>
        <w:t xml:space="preserve">Describe the potential benefits of this study (i.e. the fact that the disease/condition to be studied is of such significance for improving the health of the species) weighed against the potential harms to the animals involved in this study. Please note MAF’s new statement on animal sentience and take this into account </w:t>
      </w:r>
      <w:r w:rsidRPr="005343DB">
        <w:rPr>
          <w:rStyle w:val="normaltextrun"/>
          <w:color w:val="000000"/>
          <w:sz w:val="22"/>
          <w:szCs w:val="22"/>
        </w:rPr>
        <w:t xml:space="preserve">in your answer.    </w:t>
      </w:r>
      <w:r w:rsidRPr="005343DB">
        <w:rPr>
          <w:rStyle w:val="eop"/>
          <w:sz w:val="22"/>
          <w:szCs w:val="22"/>
        </w:rPr>
        <w:t> </w:t>
      </w:r>
    </w:p>
    <w:p w14:paraId="0EF0B793" w14:textId="77777777" w:rsidR="00D15308" w:rsidRPr="005343DB" w:rsidRDefault="00D15308" w:rsidP="00D15308">
      <w:pPr>
        <w:pStyle w:val="paragraph"/>
        <w:spacing w:before="0" w:beforeAutospacing="0" w:after="0" w:afterAutospacing="0"/>
        <w:textAlignment w:val="baseline"/>
        <w:rPr>
          <w:sz w:val="22"/>
          <w:szCs w:val="22"/>
        </w:rPr>
      </w:pPr>
      <w:r w:rsidRPr="005343DB">
        <w:rPr>
          <w:rStyle w:val="contentcontrolboundarysink"/>
          <w:color w:val="000000"/>
          <w:sz w:val="22"/>
          <w:szCs w:val="22"/>
        </w:rPr>
        <w:t>​</w:t>
      </w:r>
      <w:r w:rsidRPr="005343DB">
        <w:rPr>
          <w:rStyle w:val="eop"/>
          <w:color w:val="000000"/>
          <w:sz w:val="22"/>
          <w:szCs w:val="22"/>
        </w:rPr>
        <w:t> </w:t>
      </w:r>
    </w:p>
    <w:p w14:paraId="43BF4D41" w14:textId="77777777" w:rsidR="00D15308" w:rsidRPr="005343DB" w:rsidRDefault="00D15308" w:rsidP="00D15308">
      <w:pPr>
        <w:pStyle w:val="paragraph"/>
        <w:spacing w:before="0" w:beforeAutospacing="0" w:after="0" w:afterAutospacing="0"/>
        <w:textAlignment w:val="baseline"/>
        <w:rPr>
          <w:sz w:val="22"/>
          <w:szCs w:val="22"/>
        </w:rPr>
      </w:pPr>
      <w:r w:rsidRPr="005343DB">
        <w:rPr>
          <w:rStyle w:val="contentcontrolboundarysink"/>
          <w:b/>
          <w:bCs/>
          <w:sz w:val="22"/>
          <w:szCs w:val="22"/>
        </w:rPr>
        <w:t>​</w:t>
      </w:r>
      <w:r w:rsidRPr="005343DB">
        <w:rPr>
          <w:rStyle w:val="contentcontrolboundarysink"/>
          <w:sz w:val="22"/>
          <w:szCs w:val="22"/>
        </w:rPr>
        <w:t>​</w:t>
      </w:r>
      <w:r w:rsidRPr="005343DB">
        <w:rPr>
          <w:rStyle w:val="eop"/>
          <w:sz w:val="22"/>
          <w:szCs w:val="22"/>
        </w:rPr>
        <w:t> </w:t>
      </w:r>
    </w:p>
    <w:p w14:paraId="1D03A210" w14:textId="52E93EBB" w:rsidR="00D15308" w:rsidRPr="005343DB" w:rsidRDefault="14CB388C" w:rsidP="14CB388C">
      <w:pPr>
        <w:pStyle w:val="paragraph"/>
        <w:numPr>
          <w:ilvl w:val="0"/>
          <w:numId w:val="35"/>
        </w:numPr>
        <w:spacing w:before="0" w:beforeAutospacing="0" w:after="0" w:afterAutospacing="0"/>
        <w:ind w:left="990" w:firstLine="0"/>
        <w:textAlignment w:val="baseline"/>
        <w:rPr>
          <w:sz w:val="22"/>
          <w:szCs w:val="22"/>
        </w:rPr>
      </w:pPr>
      <w:r w:rsidRPr="005343DB">
        <w:rPr>
          <w:rStyle w:val="normaltextrun"/>
          <w:sz w:val="22"/>
          <w:szCs w:val="22"/>
        </w:rPr>
        <w:t>List</w:t>
      </w:r>
      <w:r w:rsidRPr="005343DB">
        <w:rPr>
          <w:rStyle w:val="normaltextrun"/>
          <w:color w:val="000000" w:themeColor="text1"/>
          <w:sz w:val="22"/>
          <w:szCs w:val="22"/>
        </w:rPr>
        <w:t xml:space="preserve"> the  </w:t>
      </w:r>
      <w:hyperlink r:id="rId12">
        <w:r w:rsidRPr="005343DB">
          <w:rPr>
            <w:rStyle w:val="Hyperlink"/>
            <w:sz w:val="22"/>
            <w:szCs w:val="22"/>
          </w:rPr>
          <w:t>USDA category</w:t>
        </w:r>
      </w:hyperlink>
      <w:r w:rsidRPr="005343DB">
        <w:rPr>
          <w:rStyle w:val="contentcontrolboundarysink"/>
          <w:color w:val="000000" w:themeColor="text1"/>
          <w:sz w:val="22"/>
          <w:szCs w:val="22"/>
        </w:rPr>
        <w:t xml:space="preserve">  (B, C, D, E) for pain and distress. This </w:t>
      </w:r>
      <w:hyperlink r:id="rId13">
        <w:r w:rsidRPr="005343DB">
          <w:rPr>
            <w:rStyle w:val="Hyperlink"/>
            <w:sz w:val="22"/>
            <w:szCs w:val="22"/>
          </w:rPr>
          <w:t>link</w:t>
        </w:r>
      </w:hyperlink>
      <w:r w:rsidRPr="005343DB">
        <w:rPr>
          <w:rStyle w:val="normaltextrun"/>
          <w:color w:val="000000" w:themeColor="text1"/>
          <w:sz w:val="22"/>
          <w:szCs w:val="22"/>
        </w:rPr>
        <w:t xml:space="preserve"> provides</w:t>
      </w:r>
      <w:r w:rsidRPr="005343DB">
        <w:rPr>
          <w:rStyle w:val="normaltextrun"/>
          <w:sz w:val="22"/>
          <w:szCs w:val="22"/>
        </w:rPr>
        <w:t xml:space="preserve"> guidance and examples to select the correct USDA category</w:t>
      </w:r>
      <w:r w:rsidR="00291F05">
        <w:rPr>
          <w:rStyle w:val="normaltextrun"/>
          <w:sz w:val="22"/>
          <w:szCs w:val="22"/>
        </w:rPr>
        <w:t xml:space="preserve">. </w:t>
      </w:r>
      <w:r w:rsidRPr="005343DB">
        <w:rPr>
          <w:rStyle w:val="normaltextrun"/>
          <w:sz w:val="22"/>
          <w:szCs w:val="22"/>
        </w:rPr>
        <w:t>For studies using archived samples please select</w:t>
      </w:r>
      <w:r w:rsidRPr="005343DB">
        <w:rPr>
          <w:rStyle w:val="contentcontrolboundarysink"/>
          <w:sz w:val="22"/>
          <w:szCs w:val="22"/>
        </w:rPr>
        <w:t>​</w:t>
      </w:r>
      <w:r w:rsidRPr="005343DB">
        <w:rPr>
          <w:rStyle w:val="normaltextrun"/>
          <w:sz w:val="22"/>
          <w:szCs w:val="22"/>
        </w:rPr>
        <w:t xml:space="preserve"> the USDA category pertaining to previous animal involvement, which yielded sample collection:</w:t>
      </w:r>
      <w:r w:rsidRPr="005343DB">
        <w:rPr>
          <w:rStyle w:val="normaltextrun"/>
          <w:sz w:val="22"/>
          <w:szCs w:val="22"/>
          <w:u w:val="single"/>
        </w:rPr>
        <w:t xml:space="preserve"> _____</w:t>
      </w:r>
      <w:r w:rsidRPr="005343DB">
        <w:rPr>
          <w:rStyle w:val="normaltextrun"/>
          <w:sz w:val="22"/>
          <w:szCs w:val="22"/>
        </w:rPr>
        <w:t xml:space="preserve"> </w:t>
      </w:r>
      <w:r w:rsidRPr="005343DB">
        <w:rPr>
          <w:rStyle w:val="normaltextrun"/>
          <w:b/>
          <w:bCs/>
          <w:color w:val="000000" w:themeColor="text1"/>
          <w:sz w:val="22"/>
          <w:szCs w:val="22"/>
        </w:rPr>
        <w:t>Attention: “N/A” will not suffice as a selection.</w:t>
      </w:r>
      <w:r w:rsidRPr="005343DB">
        <w:rPr>
          <w:rStyle w:val="eop"/>
          <w:color w:val="000000" w:themeColor="text1"/>
          <w:sz w:val="22"/>
          <w:szCs w:val="22"/>
        </w:rPr>
        <w:t> </w:t>
      </w:r>
    </w:p>
    <w:p w14:paraId="2F6D056C" w14:textId="77777777" w:rsidR="00D15308" w:rsidRPr="005343DB" w:rsidRDefault="00D15308" w:rsidP="00D15308">
      <w:pPr>
        <w:pStyle w:val="paragraph"/>
        <w:spacing w:before="0" w:beforeAutospacing="0" w:after="0" w:afterAutospacing="0"/>
        <w:ind w:left="630"/>
        <w:textAlignment w:val="baseline"/>
        <w:rPr>
          <w:sz w:val="22"/>
          <w:szCs w:val="22"/>
        </w:rPr>
      </w:pPr>
      <w:r w:rsidRPr="005343DB">
        <w:rPr>
          <w:rStyle w:val="eop"/>
          <w:sz w:val="22"/>
          <w:szCs w:val="22"/>
        </w:rPr>
        <w:t> </w:t>
      </w:r>
    </w:p>
    <w:p w14:paraId="0475D043" w14:textId="77777777" w:rsidR="00D15308" w:rsidRPr="005343DB" w:rsidRDefault="00D15308" w:rsidP="00D15308">
      <w:pPr>
        <w:pStyle w:val="paragraph"/>
        <w:spacing w:before="0" w:beforeAutospacing="0" w:after="0" w:afterAutospacing="0"/>
        <w:ind w:left="360"/>
        <w:textAlignment w:val="baseline"/>
        <w:rPr>
          <w:sz w:val="22"/>
          <w:szCs w:val="22"/>
        </w:rPr>
      </w:pPr>
      <w:r w:rsidRPr="005343DB">
        <w:rPr>
          <w:rStyle w:val="normaltextrun"/>
          <w:sz w:val="22"/>
          <w:szCs w:val="22"/>
        </w:rPr>
        <w:t>     </w:t>
      </w:r>
      <w:r w:rsidRPr="005343DB">
        <w:rPr>
          <w:rStyle w:val="eop"/>
          <w:sz w:val="22"/>
          <w:szCs w:val="22"/>
        </w:rPr>
        <w:t> </w:t>
      </w:r>
    </w:p>
    <w:p w14:paraId="36C34D84" w14:textId="77777777" w:rsidR="00D15308" w:rsidRPr="005343DB" w:rsidRDefault="00D15308" w:rsidP="00D15308">
      <w:pPr>
        <w:pStyle w:val="paragraph"/>
        <w:numPr>
          <w:ilvl w:val="0"/>
          <w:numId w:val="36"/>
        </w:numPr>
        <w:spacing w:before="0" w:beforeAutospacing="0" w:after="0" w:afterAutospacing="0"/>
        <w:ind w:left="990" w:firstLine="0"/>
        <w:textAlignment w:val="baseline"/>
        <w:rPr>
          <w:sz w:val="22"/>
          <w:szCs w:val="22"/>
        </w:rPr>
      </w:pPr>
      <w:r w:rsidRPr="005343DB">
        <w:rPr>
          <w:rStyle w:val="contentcontrolboundarysink"/>
          <w:sz w:val="22"/>
          <w:szCs w:val="22"/>
        </w:rPr>
        <w:t>​​​</w:t>
      </w:r>
      <w:r w:rsidRPr="005343DB">
        <w:rPr>
          <w:rStyle w:val="normaltextrun"/>
          <w:sz w:val="22"/>
          <w:szCs w:val="22"/>
        </w:rPr>
        <w:t xml:space="preserve"> State the status of your IACUC</w:t>
      </w:r>
      <w:r w:rsidRPr="005343DB">
        <w:rPr>
          <w:rStyle w:val="contentcontrolboundarysink"/>
          <w:sz w:val="22"/>
          <w:szCs w:val="22"/>
        </w:rPr>
        <w:t>​</w:t>
      </w:r>
      <w:r w:rsidRPr="005343DB">
        <w:rPr>
          <w:rStyle w:val="normaltextrun"/>
          <w:sz w:val="22"/>
          <w:szCs w:val="22"/>
        </w:rPr>
        <w:t xml:space="preserve"> or other welfare/ethics committee</w:t>
      </w:r>
      <w:r w:rsidRPr="005343DB">
        <w:rPr>
          <w:rStyle w:val="contentcontrolboundarysink"/>
          <w:sz w:val="22"/>
          <w:szCs w:val="22"/>
        </w:rPr>
        <w:t>​</w:t>
      </w:r>
      <w:r w:rsidRPr="005343DB">
        <w:rPr>
          <w:rStyle w:val="normaltextrun"/>
          <w:sz w:val="22"/>
          <w:szCs w:val="22"/>
        </w:rPr>
        <w:t xml:space="preserve"> approval</w:t>
      </w:r>
      <w:r w:rsidRPr="005343DB">
        <w:rPr>
          <w:rStyle w:val="contentcontrolboundarysink"/>
          <w:sz w:val="22"/>
          <w:szCs w:val="22"/>
        </w:rPr>
        <w:t>​</w:t>
      </w:r>
      <w:r w:rsidRPr="005343DB">
        <w:rPr>
          <w:rStyle w:val="normaltextrun"/>
          <w:sz w:val="22"/>
          <w:szCs w:val="22"/>
        </w:rPr>
        <w:t xml:space="preserve"> or exemption (pending, finalized, not submitted, etc.)</w:t>
      </w:r>
      <w:r w:rsidRPr="005343DB">
        <w:rPr>
          <w:rStyle w:val="contentcontrolboundarysink"/>
          <w:sz w:val="22"/>
          <w:szCs w:val="22"/>
        </w:rPr>
        <w:t>​</w:t>
      </w:r>
      <w:r w:rsidRPr="005343DB">
        <w:rPr>
          <w:rStyle w:val="normaltextrun"/>
          <w:sz w:val="22"/>
          <w:szCs w:val="22"/>
        </w:rPr>
        <w:t xml:space="preserve">. </w:t>
      </w:r>
      <w:r w:rsidRPr="005343DB">
        <w:rPr>
          <w:rStyle w:val="contentcontrolboundarysink"/>
          <w:sz w:val="22"/>
          <w:szCs w:val="22"/>
        </w:rPr>
        <w:t>​</w:t>
      </w:r>
      <w:r w:rsidRPr="005343DB">
        <w:rPr>
          <w:rStyle w:val="normaltextrun"/>
          <w:sz w:val="22"/>
          <w:szCs w:val="22"/>
        </w:rPr>
        <w:t>Please note that all documents (IACUC protocol and approval, documentation of IACUC exemption) will be required before funding can be awarded.</w:t>
      </w:r>
      <w:r w:rsidRPr="005343DB">
        <w:rPr>
          <w:rStyle w:val="contentcontrolboundarysink"/>
          <w:sz w:val="22"/>
          <w:szCs w:val="22"/>
        </w:rPr>
        <w:t>​</w:t>
      </w:r>
      <w:r w:rsidRPr="005343DB">
        <w:rPr>
          <w:rStyle w:val="normaltextrun"/>
          <w:sz w:val="22"/>
          <w:szCs w:val="22"/>
        </w:rPr>
        <w:t xml:space="preserve"> If biological or archived samples will be utilized, </w:t>
      </w:r>
      <w:r w:rsidRPr="005343DB">
        <w:rPr>
          <w:rStyle w:val="contentcontrolboundarysink"/>
          <w:sz w:val="22"/>
          <w:szCs w:val="22"/>
        </w:rPr>
        <w:t>​​</w:t>
      </w:r>
      <w:r w:rsidRPr="005343DB">
        <w:rPr>
          <w:rStyle w:val="normaltextrun"/>
          <w:sz w:val="22"/>
          <w:szCs w:val="22"/>
        </w:rPr>
        <w:t>documentation of IACUC approval/exemption will also be required.</w:t>
      </w:r>
      <w:r w:rsidRPr="005343DB">
        <w:rPr>
          <w:rStyle w:val="eop"/>
          <w:sz w:val="22"/>
          <w:szCs w:val="22"/>
        </w:rPr>
        <w:t> </w:t>
      </w:r>
    </w:p>
    <w:p w14:paraId="7D819D1D" w14:textId="77777777" w:rsidR="00D15308" w:rsidRPr="005343DB" w:rsidRDefault="00D15308" w:rsidP="00D15308">
      <w:pPr>
        <w:pStyle w:val="paragraph"/>
        <w:spacing w:before="0" w:beforeAutospacing="0" w:after="0" w:afterAutospacing="0"/>
        <w:textAlignment w:val="baseline"/>
        <w:rPr>
          <w:sz w:val="22"/>
          <w:szCs w:val="22"/>
        </w:rPr>
      </w:pPr>
      <w:r w:rsidRPr="005343DB">
        <w:rPr>
          <w:rStyle w:val="contentcontrolboundarysink"/>
          <w:sz w:val="22"/>
          <w:szCs w:val="22"/>
        </w:rPr>
        <w:lastRenderedPageBreak/>
        <w:t>​</w:t>
      </w:r>
      <w:r w:rsidRPr="005343DB">
        <w:rPr>
          <w:rStyle w:val="eop"/>
          <w:sz w:val="22"/>
          <w:szCs w:val="22"/>
        </w:rPr>
        <w:t> </w:t>
      </w:r>
    </w:p>
    <w:p w14:paraId="70754B68" w14:textId="77777777" w:rsidR="00D15308" w:rsidRPr="005343DB" w:rsidRDefault="00D15308" w:rsidP="00D15308">
      <w:pPr>
        <w:pStyle w:val="paragraph"/>
        <w:spacing w:before="0" w:beforeAutospacing="0" w:after="0" w:afterAutospacing="0"/>
        <w:textAlignment w:val="baseline"/>
        <w:rPr>
          <w:sz w:val="22"/>
          <w:szCs w:val="22"/>
        </w:rPr>
      </w:pPr>
      <w:r w:rsidRPr="005343DB">
        <w:rPr>
          <w:rStyle w:val="contentcontrolboundarysink"/>
          <w:sz w:val="22"/>
          <w:szCs w:val="22"/>
        </w:rPr>
        <w:t>​</w:t>
      </w:r>
      <w:r w:rsidRPr="005343DB">
        <w:rPr>
          <w:rStyle w:val="eop"/>
          <w:sz w:val="22"/>
          <w:szCs w:val="22"/>
        </w:rPr>
        <w:t> </w:t>
      </w:r>
    </w:p>
    <w:p w14:paraId="5EDAC7F2" w14:textId="15B920FB" w:rsidR="00D15308" w:rsidRPr="005343DB" w:rsidRDefault="00D15308" w:rsidP="00D15308">
      <w:pPr>
        <w:pStyle w:val="paragraph"/>
        <w:numPr>
          <w:ilvl w:val="0"/>
          <w:numId w:val="37"/>
        </w:numPr>
        <w:spacing w:before="0" w:beforeAutospacing="0" w:after="0" w:afterAutospacing="0"/>
        <w:ind w:left="990" w:firstLine="0"/>
        <w:textAlignment w:val="baseline"/>
        <w:rPr>
          <w:sz w:val="22"/>
          <w:szCs w:val="22"/>
        </w:rPr>
      </w:pPr>
      <w:r w:rsidRPr="005343DB">
        <w:rPr>
          <w:rStyle w:val="contentcontrolboundarysink"/>
          <w:sz w:val="22"/>
          <w:szCs w:val="22"/>
        </w:rPr>
        <w:t>​</w:t>
      </w:r>
      <w:r w:rsidRPr="005343DB">
        <w:rPr>
          <w:rStyle w:val="normaltextrun"/>
          <w:sz w:val="22"/>
          <w:szCs w:val="22"/>
        </w:rPr>
        <w:t xml:space="preserve">For wildlife studies, please list any required government or agency permits and their approval status. Please note that </w:t>
      </w:r>
      <w:r w:rsidRPr="005343DB">
        <w:rPr>
          <w:rStyle w:val="contentcontrolboundarysink"/>
          <w:sz w:val="22"/>
          <w:szCs w:val="22"/>
        </w:rPr>
        <w:t>​</w:t>
      </w:r>
      <w:r w:rsidRPr="005343DB">
        <w:rPr>
          <w:rStyle w:val="normaltextrun"/>
          <w:sz w:val="22"/>
          <w:szCs w:val="22"/>
        </w:rPr>
        <w:t xml:space="preserve">copies of all permits will be required before funding can be awarded. If biological or archived samples will be utilized, </w:t>
      </w:r>
      <w:r w:rsidRPr="005343DB">
        <w:rPr>
          <w:rStyle w:val="contentcontrolboundarysink"/>
          <w:sz w:val="22"/>
          <w:szCs w:val="22"/>
        </w:rPr>
        <w:t>​​</w:t>
      </w:r>
      <w:r w:rsidRPr="005343DB">
        <w:rPr>
          <w:rStyle w:val="normaltextrun"/>
          <w:sz w:val="22"/>
          <w:szCs w:val="22"/>
        </w:rPr>
        <w:t>documentation of any relevant permits for original sample collection, will also be required. Please translate documents into English where relevant.</w:t>
      </w:r>
      <w:r w:rsidRPr="005343DB">
        <w:rPr>
          <w:rStyle w:val="contentcontrolboundarysink"/>
          <w:sz w:val="22"/>
          <w:szCs w:val="22"/>
        </w:rPr>
        <w:t>​</w:t>
      </w:r>
      <w:r w:rsidRPr="005343DB">
        <w:rPr>
          <w:rStyle w:val="normaltextrun"/>
          <w:sz w:val="22"/>
          <w:szCs w:val="22"/>
        </w:rPr>
        <w:t xml:space="preserve">      </w:t>
      </w:r>
      <w:r w:rsidRPr="005343DB">
        <w:rPr>
          <w:rStyle w:val="contentcontrolboundarysink"/>
          <w:sz w:val="22"/>
          <w:szCs w:val="22"/>
        </w:rPr>
        <w:t>​​​</w:t>
      </w:r>
      <w:r w:rsidRPr="005343DB">
        <w:rPr>
          <w:rStyle w:val="eop"/>
          <w:sz w:val="22"/>
          <w:szCs w:val="22"/>
        </w:rPr>
        <w:t> </w:t>
      </w:r>
    </w:p>
    <w:p w14:paraId="0A356FCD" w14:textId="77777777" w:rsidR="00D15308" w:rsidRPr="005343DB" w:rsidRDefault="00D15308" w:rsidP="00D15308">
      <w:pPr>
        <w:pStyle w:val="paragraph"/>
        <w:spacing w:before="0" w:beforeAutospacing="0" w:after="0" w:afterAutospacing="0"/>
        <w:textAlignment w:val="baseline"/>
        <w:rPr>
          <w:sz w:val="22"/>
          <w:szCs w:val="22"/>
        </w:rPr>
      </w:pPr>
      <w:r w:rsidRPr="005343DB">
        <w:rPr>
          <w:rStyle w:val="contentcontrolboundarysink"/>
          <w:sz w:val="22"/>
          <w:szCs w:val="22"/>
        </w:rPr>
        <w:t>​​</w:t>
      </w:r>
      <w:r w:rsidRPr="005343DB">
        <w:rPr>
          <w:rStyle w:val="normaltextrun"/>
          <w:sz w:val="22"/>
          <w:szCs w:val="22"/>
        </w:rPr>
        <w:t xml:space="preserve">     </w:t>
      </w:r>
      <w:r w:rsidRPr="005343DB">
        <w:rPr>
          <w:rStyle w:val="contentcontrolboundarysink"/>
          <w:sz w:val="22"/>
          <w:szCs w:val="22"/>
        </w:rPr>
        <w:t>​</w:t>
      </w:r>
      <w:r w:rsidRPr="005343DB">
        <w:rPr>
          <w:rStyle w:val="eop"/>
          <w:color w:val="000000"/>
          <w:sz w:val="22"/>
          <w:szCs w:val="22"/>
        </w:rPr>
        <w:t> </w:t>
      </w:r>
    </w:p>
    <w:bookmarkEnd w:id="0"/>
    <w:p w14:paraId="426EF2D7" w14:textId="3F0EB9A1" w:rsidR="33DE76C9" w:rsidRPr="005343DB" w:rsidRDefault="33DE76C9" w:rsidP="00D15308">
      <w:pPr>
        <w:rPr>
          <w:rFonts w:ascii="Times New Roman" w:hAnsi="Times New Roman" w:cs="Times New Roman"/>
        </w:rPr>
      </w:pPr>
    </w:p>
    <w:p w14:paraId="46942D7C" w14:textId="28320330" w:rsidR="006070DE" w:rsidRPr="005343DB" w:rsidRDefault="19F853C0" w:rsidP="33DE76C9">
      <w:pPr>
        <w:rPr>
          <w:rFonts w:ascii="Times New Roman" w:eastAsia="Times New Roman" w:hAnsi="Times New Roman" w:cs="Times New Roman"/>
        </w:rPr>
      </w:pPr>
      <w:r w:rsidRPr="005343DB">
        <w:rPr>
          <w:rFonts w:ascii="Times New Roman" w:hAnsi="Times New Roman" w:cs="Times New Roman"/>
          <w:b/>
          <w:bCs/>
        </w:rPr>
        <w:t>E</w:t>
      </w:r>
      <w:r w:rsidRPr="005343DB">
        <w:rPr>
          <w:rFonts w:ascii="Times New Roman" w:eastAsia="Times New Roman" w:hAnsi="Times New Roman" w:cs="Times New Roman"/>
          <w:b/>
          <w:bCs/>
          <w:color w:val="000000" w:themeColor="text1"/>
        </w:rPr>
        <w:t>. Recombinant DNA / Biohazards / Biosecurity Measures</w:t>
      </w:r>
      <w:r w:rsidRPr="005343DB">
        <w:rPr>
          <w:rFonts w:ascii="Times New Roman" w:eastAsia="Times New Roman" w:hAnsi="Times New Roman" w:cs="Times New Roman"/>
          <w:color w:val="000000" w:themeColor="text1"/>
        </w:rPr>
        <w:t xml:space="preserve"> (no page limit)</w:t>
      </w:r>
    </w:p>
    <w:p w14:paraId="69C1D18D" w14:textId="0049C57D" w:rsidR="006070DE" w:rsidRPr="005343DB" w:rsidRDefault="19F853C0" w:rsidP="2E946E9A">
      <w:pPr>
        <w:rPr>
          <w:rFonts w:ascii="Times New Roman" w:hAnsi="Times New Roman" w:cs="Times New Roman"/>
        </w:rPr>
      </w:pPr>
      <w:r w:rsidRPr="005343DB">
        <w:rPr>
          <w:rFonts w:ascii="Times New Roman" w:hAnsi="Times New Roman" w:cs="Times New Roman"/>
          <w:b/>
          <w:bCs/>
        </w:rPr>
        <w:t>F. Facilities and Equipment</w:t>
      </w:r>
      <w:r w:rsidRPr="005343DB">
        <w:rPr>
          <w:rFonts w:ascii="Times New Roman" w:hAnsi="Times New Roman" w:cs="Times New Roman"/>
        </w:rPr>
        <w:t xml:space="preserve"> (1-page limit)</w:t>
      </w:r>
    </w:p>
    <w:p w14:paraId="1CEB53A3" w14:textId="0F5A8C24" w:rsidR="002B18D4" w:rsidRPr="005343DB" w:rsidRDefault="19F853C0" w:rsidP="685D24B3">
      <w:pPr>
        <w:rPr>
          <w:rFonts w:ascii="Times New Roman" w:hAnsi="Times New Roman" w:cs="Times New Roman"/>
          <w:b/>
          <w:bCs/>
        </w:rPr>
      </w:pPr>
      <w:r w:rsidRPr="005343DB">
        <w:rPr>
          <w:rFonts w:ascii="Times New Roman" w:hAnsi="Times New Roman" w:cs="Times New Roman"/>
          <w:b/>
          <w:bCs/>
        </w:rPr>
        <w:t xml:space="preserve">G. Cited references </w:t>
      </w:r>
      <w:r w:rsidRPr="005343DB">
        <w:rPr>
          <w:rFonts w:ascii="Times New Roman" w:hAnsi="Times New Roman" w:cs="Times New Roman"/>
        </w:rPr>
        <w:t>(page limit as per guidelines)</w:t>
      </w:r>
    </w:p>
    <w:p w14:paraId="4E902AEA" w14:textId="167110BC" w:rsidR="002B18D4" w:rsidRPr="005343DB" w:rsidRDefault="19F853C0" w:rsidP="33DE76C9">
      <w:pPr>
        <w:pStyle w:val="ListParagraph"/>
        <w:spacing w:line="480" w:lineRule="auto"/>
        <w:ind w:left="0"/>
        <w:rPr>
          <w:rFonts w:ascii="Times New Roman" w:hAnsi="Times New Roman" w:cs="Times New Roman"/>
        </w:rPr>
      </w:pPr>
      <w:r w:rsidRPr="005343DB">
        <w:rPr>
          <w:rFonts w:ascii="Times New Roman" w:hAnsi="Times New Roman" w:cs="Times New Roman"/>
          <w:b/>
          <w:bCs/>
        </w:rPr>
        <w:t xml:space="preserve">H. Complete and upload budget using the provided </w:t>
      </w:r>
      <w:hyperlink r:id="rId14">
        <w:r w:rsidRPr="005343DB">
          <w:rPr>
            <w:rStyle w:val="Hyperlink"/>
            <w:rFonts w:ascii="Times New Roman" w:eastAsia="Times New Roman" w:hAnsi="Times New Roman" w:cs="Times New Roman"/>
            <w:b/>
            <w:bCs/>
          </w:rPr>
          <w:t>Excel Budget Template</w:t>
        </w:r>
      </w:hyperlink>
      <w:r w:rsidRPr="005343DB">
        <w:rPr>
          <w:rFonts w:ascii="Times New Roman" w:eastAsia="Times New Roman" w:hAnsi="Times New Roman" w:cs="Times New Roman"/>
          <w:b/>
          <w:bCs/>
        </w:rPr>
        <w:t>.</w:t>
      </w:r>
    </w:p>
    <w:p w14:paraId="34AC1801" w14:textId="018A05D5" w:rsidR="002B18D4" w:rsidRPr="005343DB" w:rsidRDefault="19F853C0" w:rsidP="33DE76C9">
      <w:pPr>
        <w:pStyle w:val="ListParagraph"/>
        <w:spacing w:line="480" w:lineRule="auto"/>
        <w:ind w:left="0"/>
        <w:rPr>
          <w:rFonts w:ascii="Times New Roman" w:hAnsi="Times New Roman" w:cs="Times New Roman"/>
        </w:rPr>
      </w:pPr>
      <w:r w:rsidRPr="005343DB">
        <w:rPr>
          <w:rFonts w:ascii="Times New Roman" w:hAnsi="Times New Roman" w:cs="Times New Roman"/>
          <w:b/>
          <w:bCs/>
        </w:rPr>
        <w:t xml:space="preserve">I. Budget justification and timeline summary </w:t>
      </w:r>
      <w:r w:rsidRPr="005343DB">
        <w:rPr>
          <w:rFonts w:ascii="Times New Roman" w:hAnsi="Times New Roman" w:cs="Times New Roman"/>
        </w:rPr>
        <w:t xml:space="preserve">(2-page limit) </w:t>
      </w:r>
      <w:hyperlink r:id="rId15">
        <w:r w:rsidRPr="005343DB">
          <w:rPr>
            <w:rStyle w:val="Hyperlink"/>
            <w:rFonts w:ascii="Times New Roman" w:eastAsia="Times New Roman" w:hAnsi="Times New Roman" w:cs="Times New Roman"/>
            <w:b/>
            <w:bCs/>
          </w:rPr>
          <w:t>Budget Justification Information</w:t>
        </w:r>
      </w:hyperlink>
    </w:p>
    <w:p w14:paraId="6783F18E" w14:textId="27535659" w:rsidR="61C22894" w:rsidRPr="005343DB" w:rsidRDefault="61C22894" w:rsidP="61C22894">
      <w:pPr>
        <w:pStyle w:val="ListParagraph"/>
        <w:ind w:left="0"/>
        <w:rPr>
          <w:rFonts w:ascii="Times New Roman" w:hAnsi="Times New Roman" w:cs="Times New Roman"/>
          <w:b/>
          <w:bCs/>
        </w:rPr>
      </w:pPr>
    </w:p>
    <w:p w14:paraId="12C530FA" w14:textId="670CF454" w:rsidR="00D81F8B" w:rsidRPr="005343DB" w:rsidRDefault="00D81F8B" w:rsidP="00A81CC4">
      <w:pPr>
        <w:pStyle w:val="ListParagraph"/>
        <w:rPr>
          <w:rFonts w:ascii="Times New Roman" w:hAnsi="Times New Roman" w:cs="Times New Roman"/>
          <w:b/>
          <w:bCs/>
        </w:rPr>
      </w:pPr>
      <w:r w:rsidRPr="005343DB">
        <w:rPr>
          <w:rFonts w:ascii="Times New Roman" w:hAnsi="Times New Roman" w:cs="Times New Roman"/>
          <w:b/>
          <w:bCs/>
        </w:rPr>
        <w:t>Project Timeline</w:t>
      </w:r>
    </w:p>
    <w:tbl>
      <w:tblPr>
        <w:tblStyle w:val="TableGrid"/>
        <w:tblW w:w="0" w:type="auto"/>
        <w:tblInd w:w="715" w:type="dxa"/>
        <w:tblLook w:val="04A0" w:firstRow="1" w:lastRow="0" w:firstColumn="1" w:lastColumn="0" w:noHBand="0" w:noVBand="1"/>
      </w:tblPr>
      <w:tblGrid>
        <w:gridCol w:w="5772"/>
        <w:gridCol w:w="3475"/>
      </w:tblGrid>
      <w:tr w:rsidR="00D81F8B" w:rsidRPr="005343DB" w14:paraId="7899761B" w14:textId="77777777" w:rsidTr="00A81CC4">
        <w:tc>
          <w:tcPr>
            <w:tcW w:w="5772" w:type="dxa"/>
          </w:tcPr>
          <w:p w14:paraId="31F49A99" w14:textId="77777777" w:rsidR="00D81F8B" w:rsidRPr="005343DB" w:rsidRDefault="00D81F8B" w:rsidP="004F7AF9">
            <w:pPr>
              <w:rPr>
                <w:rFonts w:ascii="Times New Roman" w:hAnsi="Times New Roman" w:cs="Times New Roman"/>
                <w:b/>
                <w:bCs/>
              </w:rPr>
            </w:pPr>
            <w:r w:rsidRPr="005343DB">
              <w:rPr>
                <w:rFonts w:ascii="Times New Roman" w:hAnsi="Times New Roman" w:cs="Times New Roman"/>
                <w:b/>
                <w:bCs/>
              </w:rPr>
              <w:t>Objective or Task</w:t>
            </w:r>
          </w:p>
        </w:tc>
        <w:tc>
          <w:tcPr>
            <w:tcW w:w="3475" w:type="dxa"/>
          </w:tcPr>
          <w:p w14:paraId="0FDBA6C4" w14:textId="2AF1F44F" w:rsidR="00D81F8B" w:rsidRPr="005343DB" w:rsidRDefault="00D81F8B" w:rsidP="004F7AF9">
            <w:pPr>
              <w:rPr>
                <w:rFonts w:ascii="Times New Roman" w:hAnsi="Times New Roman" w:cs="Times New Roman"/>
                <w:b/>
                <w:bCs/>
              </w:rPr>
            </w:pPr>
            <w:r w:rsidRPr="005343DB">
              <w:rPr>
                <w:rFonts w:ascii="Times New Roman" w:hAnsi="Times New Roman" w:cs="Times New Roman"/>
                <w:b/>
                <w:bCs/>
              </w:rPr>
              <w:t>*Timing (grant month</w:t>
            </w:r>
            <w:r w:rsidR="00DE4800" w:rsidRPr="005343DB">
              <w:rPr>
                <w:rFonts w:ascii="Times New Roman" w:hAnsi="Times New Roman" w:cs="Times New Roman"/>
                <w:b/>
                <w:bCs/>
              </w:rPr>
              <w:t>/y</w:t>
            </w:r>
            <w:r w:rsidR="00F7462F" w:rsidRPr="005343DB">
              <w:rPr>
                <w:rFonts w:ascii="Times New Roman" w:hAnsi="Times New Roman" w:cs="Times New Roman"/>
                <w:b/>
                <w:bCs/>
              </w:rPr>
              <w:t>ea</w:t>
            </w:r>
            <w:r w:rsidR="00DE4800" w:rsidRPr="005343DB">
              <w:rPr>
                <w:rFonts w:ascii="Times New Roman" w:hAnsi="Times New Roman" w:cs="Times New Roman"/>
                <w:b/>
                <w:bCs/>
              </w:rPr>
              <w:t>r</w:t>
            </w:r>
            <w:r w:rsidRPr="005343DB">
              <w:rPr>
                <w:rFonts w:ascii="Times New Roman" w:hAnsi="Times New Roman" w:cs="Times New Roman"/>
                <w:b/>
                <w:bCs/>
              </w:rPr>
              <w:t>)</w:t>
            </w:r>
          </w:p>
        </w:tc>
      </w:tr>
      <w:tr w:rsidR="00D81F8B" w:rsidRPr="005343DB" w14:paraId="0B5FA8FE" w14:textId="77777777" w:rsidTr="00A81CC4">
        <w:tc>
          <w:tcPr>
            <w:tcW w:w="5772" w:type="dxa"/>
          </w:tcPr>
          <w:p w14:paraId="3254DFE6" w14:textId="77777777" w:rsidR="00D81F8B" w:rsidRPr="005343DB" w:rsidRDefault="00D81F8B" w:rsidP="004F7AF9">
            <w:pPr>
              <w:rPr>
                <w:rFonts w:ascii="Times New Roman" w:hAnsi="Times New Roman" w:cs="Times New Roman"/>
                <w:b/>
                <w:bCs/>
              </w:rPr>
            </w:pPr>
          </w:p>
        </w:tc>
        <w:tc>
          <w:tcPr>
            <w:tcW w:w="3475" w:type="dxa"/>
          </w:tcPr>
          <w:p w14:paraId="7D1E3838" w14:textId="77777777" w:rsidR="00D81F8B" w:rsidRPr="005343DB" w:rsidRDefault="00D81F8B" w:rsidP="004F7AF9">
            <w:pPr>
              <w:rPr>
                <w:rFonts w:ascii="Times New Roman" w:hAnsi="Times New Roman" w:cs="Times New Roman"/>
                <w:b/>
                <w:bCs/>
              </w:rPr>
            </w:pPr>
          </w:p>
        </w:tc>
      </w:tr>
      <w:tr w:rsidR="00D81F8B" w:rsidRPr="005343DB" w14:paraId="517C5958" w14:textId="77777777" w:rsidTr="00A81CC4">
        <w:tc>
          <w:tcPr>
            <w:tcW w:w="5772" w:type="dxa"/>
          </w:tcPr>
          <w:p w14:paraId="6FE2DA6F" w14:textId="77777777" w:rsidR="00D81F8B" w:rsidRPr="005343DB" w:rsidRDefault="00D81F8B" w:rsidP="004F7AF9">
            <w:pPr>
              <w:rPr>
                <w:rFonts w:ascii="Times New Roman" w:hAnsi="Times New Roman" w:cs="Times New Roman"/>
                <w:b/>
                <w:bCs/>
              </w:rPr>
            </w:pPr>
          </w:p>
        </w:tc>
        <w:tc>
          <w:tcPr>
            <w:tcW w:w="3475" w:type="dxa"/>
          </w:tcPr>
          <w:p w14:paraId="6CE2BD12" w14:textId="77777777" w:rsidR="00D81F8B" w:rsidRPr="005343DB" w:rsidRDefault="00D81F8B" w:rsidP="004F7AF9">
            <w:pPr>
              <w:rPr>
                <w:rFonts w:ascii="Times New Roman" w:hAnsi="Times New Roman" w:cs="Times New Roman"/>
                <w:b/>
                <w:bCs/>
              </w:rPr>
            </w:pPr>
          </w:p>
        </w:tc>
      </w:tr>
      <w:tr w:rsidR="00D81F8B" w:rsidRPr="005343DB" w14:paraId="1F9DD9B7" w14:textId="77777777" w:rsidTr="00A81CC4">
        <w:tc>
          <w:tcPr>
            <w:tcW w:w="5772" w:type="dxa"/>
          </w:tcPr>
          <w:p w14:paraId="2A7C5DE9" w14:textId="77777777" w:rsidR="00D81F8B" w:rsidRPr="005343DB" w:rsidRDefault="00D81F8B" w:rsidP="004F7AF9">
            <w:pPr>
              <w:rPr>
                <w:rFonts w:ascii="Times New Roman" w:hAnsi="Times New Roman" w:cs="Times New Roman"/>
                <w:b/>
                <w:bCs/>
              </w:rPr>
            </w:pPr>
          </w:p>
        </w:tc>
        <w:tc>
          <w:tcPr>
            <w:tcW w:w="3475" w:type="dxa"/>
          </w:tcPr>
          <w:p w14:paraId="002B7E6D" w14:textId="77777777" w:rsidR="00D81F8B" w:rsidRPr="005343DB" w:rsidRDefault="00D81F8B" w:rsidP="004F7AF9">
            <w:pPr>
              <w:rPr>
                <w:rFonts w:ascii="Times New Roman" w:hAnsi="Times New Roman" w:cs="Times New Roman"/>
                <w:b/>
                <w:bCs/>
              </w:rPr>
            </w:pPr>
          </w:p>
        </w:tc>
      </w:tr>
      <w:tr w:rsidR="00D81F8B" w:rsidRPr="005343DB" w14:paraId="252E82EF" w14:textId="77777777" w:rsidTr="00A81CC4">
        <w:tc>
          <w:tcPr>
            <w:tcW w:w="5772" w:type="dxa"/>
          </w:tcPr>
          <w:p w14:paraId="05B60B37" w14:textId="77777777" w:rsidR="00D81F8B" w:rsidRPr="005343DB" w:rsidRDefault="00D81F8B" w:rsidP="004F7AF9">
            <w:pPr>
              <w:rPr>
                <w:rFonts w:ascii="Times New Roman" w:hAnsi="Times New Roman" w:cs="Times New Roman"/>
                <w:b/>
                <w:bCs/>
              </w:rPr>
            </w:pPr>
          </w:p>
        </w:tc>
        <w:tc>
          <w:tcPr>
            <w:tcW w:w="3475" w:type="dxa"/>
          </w:tcPr>
          <w:p w14:paraId="33D8F4A7" w14:textId="77777777" w:rsidR="00D81F8B" w:rsidRPr="005343DB" w:rsidRDefault="00D81F8B" w:rsidP="004F7AF9">
            <w:pPr>
              <w:rPr>
                <w:rFonts w:ascii="Times New Roman" w:hAnsi="Times New Roman" w:cs="Times New Roman"/>
                <w:b/>
                <w:bCs/>
              </w:rPr>
            </w:pPr>
          </w:p>
        </w:tc>
      </w:tr>
      <w:tr w:rsidR="00D81F8B" w:rsidRPr="005343DB" w14:paraId="717ECDE1" w14:textId="77777777" w:rsidTr="00A81CC4">
        <w:tc>
          <w:tcPr>
            <w:tcW w:w="5772" w:type="dxa"/>
          </w:tcPr>
          <w:p w14:paraId="0461E39E" w14:textId="77777777" w:rsidR="00D81F8B" w:rsidRPr="005343DB" w:rsidRDefault="00D81F8B" w:rsidP="004F7AF9">
            <w:pPr>
              <w:rPr>
                <w:rFonts w:ascii="Times New Roman" w:hAnsi="Times New Roman" w:cs="Times New Roman"/>
                <w:b/>
                <w:bCs/>
              </w:rPr>
            </w:pPr>
          </w:p>
        </w:tc>
        <w:tc>
          <w:tcPr>
            <w:tcW w:w="3475" w:type="dxa"/>
          </w:tcPr>
          <w:p w14:paraId="3A65E13E" w14:textId="77777777" w:rsidR="00D81F8B" w:rsidRPr="005343DB" w:rsidRDefault="00D81F8B" w:rsidP="004F7AF9">
            <w:pPr>
              <w:rPr>
                <w:rFonts w:ascii="Times New Roman" w:hAnsi="Times New Roman" w:cs="Times New Roman"/>
                <w:b/>
                <w:bCs/>
              </w:rPr>
            </w:pPr>
          </w:p>
        </w:tc>
      </w:tr>
    </w:tbl>
    <w:p w14:paraId="73118200" w14:textId="6A581E83" w:rsidR="00F34661" w:rsidRPr="005343DB" w:rsidRDefault="00D81F8B" w:rsidP="33DE76C9">
      <w:pPr>
        <w:pStyle w:val="ListParagraph"/>
        <w:rPr>
          <w:rFonts w:ascii="Times New Roman" w:hAnsi="Times New Roman" w:cs="Times New Roman"/>
          <w:b/>
          <w:bCs/>
        </w:rPr>
      </w:pPr>
      <w:r w:rsidRPr="005343DB">
        <w:rPr>
          <w:rFonts w:ascii="Times New Roman" w:hAnsi="Times New Roman" w:cs="Times New Roman"/>
          <w:b/>
          <w:bCs/>
        </w:rPr>
        <w:t>*Month 1 = first month following contract signature</w:t>
      </w:r>
    </w:p>
    <w:p w14:paraId="13215E0A" w14:textId="6453A81F" w:rsidR="00D00151" w:rsidRPr="005343DB" w:rsidRDefault="19F853C0" w:rsidP="00E246F9">
      <w:pPr>
        <w:rPr>
          <w:rFonts w:ascii="Times New Roman" w:hAnsi="Times New Roman" w:cs="Times New Roman"/>
        </w:rPr>
      </w:pPr>
      <w:r w:rsidRPr="005343DB">
        <w:rPr>
          <w:rFonts w:ascii="Times New Roman" w:hAnsi="Times New Roman" w:cs="Times New Roman"/>
          <w:b/>
          <w:bCs/>
        </w:rPr>
        <w:t>J. Current and Pending Support</w:t>
      </w:r>
      <w:r w:rsidRPr="005343DB">
        <w:rPr>
          <w:rFonts w:ascii="Times New Roman" w:hAnsi="Times New Roman" w:cs="Times New Roman"/>
        </w:rPr>
        <w:t xml:space="preserve"> (no page limit)</w:t>
      </w:r>
    </w:p>
    <w:p w14:paraId="53AC611F" w14:textId="2E9E7857" w:rsidR="00D00151" w:rsidRPr="005343DB" w:rsidRDefault="5E89C0AE" w:rsidP="00E246F9">
      <w:pPr>
        <w:spacing w:line="240" w:lineRule="auto"/>
        <w:ind w:left="709"/>
        <w:rPr>
          <w:rFonts w:ascii="Times New Roman" w:hAnsi="Times New Roman" w:cs="Times New Roman"/>
        </w:rPr>
      </w:pPr>
      <w:proofErr w:type="spellStart"/>
      <w:r w:rsidRPr="005343DB">
        <w:rPr>
          <w:rFonts w:ascii="Times New Roman" w:hAnsi="Times New Roman" w:cs="Times New Roman"/>
        </w:rPr>
        <w:t>i</w:t>
      </w:r>
      <w:proofErr w:type="spellEnd"/>
      <w:r w:rsidRPr="005343DB">
        <w:rPr>
          <w:rFonts w:ascii="Times New Roman" w:hAnsi="Times New Roman" w:cs="Times New Roman"/>
        </w:rPr>
        <w:t>.</w:t>
      </w:r>
      <w:r w:rsidR="00EF6A3D" w:rsidRPr="005343DB">
        <w:rPr>
          <w:rFonts w:ascii="Times New Roman" w:hAnsi="Times New Roman" w:cs="Times New Roman"/>
        </w:rPr>
        <w:tab/>
      </w:r>
      <w:r w:rsidRPr="005343DB">
        <w:rPr>
          <w:rFonts w:ascii="Times New Roman" w:hAnsi="Times New Roman" w:cs="Times New Roman"/>
        </w:rPr>
        <w:t>Project ID, Funding Source, Start and End Date of Award:</w:t>
      </w:r>
    </w:p>
    <w:p w14:paraId="1716B6DC" w14:textId="66E86FAB" w:rsidR="00D00151" w:rsidRPr="005343DB" w:rsidRDefault="5E89C0AE" w:rsidP="00E246F9">
      <w:pPr>
        <w:spacing w:line="240" w:lineRule="auto"/>
        <w:ind w:left="709"/>
        <w:rPr>
          <w:rFonts w:ascii="Times New Roman" w:hAnsi="Times New Roman" w:cs="Times New Roman"/>
        </w:rPr>
      </w:pPr>
      <w:r w:rsidRPr="005343DB">
        <w:rPr>
          <w:rFonts w:ascii="Times New Roman" w:hAnsi="Times New Roman" w:cs="Times New Roman"/>
        </w:rPr>
        <w:t>ii.</w:t>
      </w:r>
      <w:r w:rsidR="00EF6A3D" w:rsidRPr="005343DB">
        <w:rPr>
          <w:rFonts w:ascii="Times New Roman" w:hAnsi="Times New Roman" w:cs="Times New Roman"/>
        </w:rPr>
        <w:tab/>
      </w:r>
      <w:r w:rsidRPr="005343DB">
        <w:rPr>
          <w:rFonts w:ascii="Times New Roman" w:hAnsi="Times New Roman" w:cs="Times New Roman"/>
        </w:rPr>
        <w:t>Project Title:</w:t>
      </w:r>
    </w:p>
    <w:p w14:paraId="064BE9A2" w14:textId="40FFBBA0" w:rsidR="00EF6A3D" w:rsidRPr="005343DB" w:rsidRDefault="5E89C0AE" w:rsidP="00E246F9">
      <w:pPr>
        <w:spacing w:line="240" w:lineRule="auto"/>
        <w:ind w:left="709"/>
        <w:rPr>
          <w:rFonts w:ascii="Times New Roman" w:hAnsi="Times New Roman" w:cs="Times New Roman"/>
        </w:rPr>
      </w:pPr>
      <w:r w:rsidRPr="005343DB">
        <w:rPr>
          <w:rFonts w:ascii="Times New Roman" w:hAnsi="Times New Roman" w:cs="Times New Roman"/>
        </w:rPr>
        <w:t>iii</w:t>
      </w:r>
      <w:r w:rsidR="00EF6A3D" w:rsidRPr="005343DB">
        <w:rPr>
          <w:rFonts w:ascii="Times New Roman" w:hAnsi="Times New Roman" w:cs="Times New Roman"/>
        </w:rPr>
        <w:tab/>
      </w:r>
      <w:r w:rsidRPr="005343DB">
        <w:rPr>
          <w:rFonts w:ascii="Times New Roman" w:hAnsi="Times New Roman" w:cs="Times New Roman"/>
        </w:rPr>
        <w:t>Summary:</w:t>
      </w:r>
      <w:r w:rsidR="00EF6A3D" w:rsidRPr="005343DB">
        <w:rPr>
          <w:rFonts w:ascii="Times New Roman" w:hAnsi="Times New Roman" w:cs="Times New Roman"/>
        </w:rPr>
        <w:tab/>
      </w:r>
    </w:p>
    <w:p w14:paraId="0A260BC8" w14:textId="6999A0AA" w:rsidR="00893A1A" w:rsidRPr="005343DB" w:rsidRDefault="5E89C0AE" w:rsidP="00E246F9">
      <w:pPr>
        <w:spacing w:line="240" w:lineRule="auto"/>
        <w:ind w:left="709"/>
        <w:rPr>
          <w:rFonts w:ascii="Times New Roman" w:hAnsi="Times New Roman" w:cs="Times New Roman"/>
        </w:rPr>
      </w:pPr>
      <w:r w:rsidRPr="005343DB">
        <w:rPr>
          <w:rFonts w:ascii="Times New Roman" w:hAnsi="Times New Roman" w:cs="Times New Roman"/>
        </w:rPr>
        <w:t>iv.</w:t>
      </w:r>
      <w:r w:rsidR="07F6CFD2" w:rsidRPr="005343DB">
        <w:rPr>
          <w:rFonts w:ascii="Times New Roman" w:hAnsi="Times New Roman" w:cs="Times New Roman"/>
        </w:rPr>
        <w:tab/>
      </w:r>
      <w:r w:rsidRPr="005343DB">
        <w:rPr>
          <w:rFonts w:ascii="Times New Roman" w:hAnsi="Times New Roman" w:cs="Times New Roman"/>
        </w:rPr>
        <w:t>Overlap:</w:t>
      </w:r>
    </w:p>
    <w:p w14:paraId="6E4754E3" w14:textId="347C3740" w:rsidR="009A4F6A" w:rsidRPr="005343DB" w:rsidRDefault="19F853C0" w:rsidP="5E89C0AE">
      <w:pPr>
        <w:widowControl w:val="0"/>
        <w:rPr>
          <w:rFonts w:ascii="Times New Roman" w:eastAsia="Times New Roman" w:hAnsi="Times New Roman" w:cs="Times New Roman"/>
        </w:rPr>
      </w:pPr>
      <w:r w:rsidRPr="005343DB">
        <w:rPr>
          <w:rFonts w:ascii="Times New Roman" w:hAnsi="Times New Roman" w:cs="Times New Roman"/>
          <w:b/>
          <w:bCs/>
        </w:rPr>
        <w:t>K. Biographical Data</w:t>
      </w:r>
      <w:r w:rsidRPr="005343DB">
        <w:rPr>
          <w:rFonts w:ascii="Times New Roman" w:hAnsi="Times New Roman" w:cs="Times New Roman"/>
        </w:rPr>
        <w:t xml:space="preserve"> (2-page limit per individual) </w:t>
      </w:r>
      <w:r w:rsidRPr="005343DB">
        <w:rPr>
          <w:rFonts w:ascii="Times New Roman" w:eastAsia="Times New Roman" w:hAnsi="Times New Roman" w:cs="Times New Roman"/>
          <w:color w:val="000000" w:themeColor="text1"/>
        </w:rPr>
        <w:t xml:space="preserve">include a bio-sketch for the PI and mentors. This might take the form of a resume/CV. </w:t>
      </w:r>
      <w:r w:rsidRPr="005343DB">
        <w:rPr>
          <w:rFonts w:ascii="Times New Roman" w:eastAsia="Times New Roman" w:hAnsi="Times New Roman" w:cs="Times New Roman"/>
        </w:rPr>
        <w:t xml:space="preserve"> </w:t>
      </w:r>
    </w:p>
    <w:p w14:paraId="7FB0AA31" w14:textId="156DD69D" w:rsidR="5E89C0AE" w:rsidRPr="005343DB" w:rsidRDefault="5E89C0AE" w:rsidP="5E89C0AE">
      <w:pPr>
        <w:spacing w:line="240" w:lineRule="auto"/>
        <w:ind w:left="709"/>
        <w:rPr>
          <w:rFonts w:ascii="Times New Roman" w:hAnsi="Times New Roman" w:cs="Times New Roman"/>
        </w:rPr>
      </w:pPr>
      <w:proofErr w:type="spellStart"/>
      <w:r w:rsidRPr="005343DB">
        <w:rPr>
          <w:rFonts w:ascii="Times New Roman" w:hAnsi="Times New Roman" w:cs="Times New Roman"/>
        </w:rPr>
        <w:t>i</w:t>
      </w:r>
      <w:proofErr w:type="spellEnd"/>
      <w:r w:rsidRPr="005343DB">
        <w:rPr>
          <w:rFonts w:ascii="Times New Roman" w:hAnsi="Times New Roman" w:cs="Times New Roman"/>
        </w:rPr>
        <w:t>.</w:t>
      </w:r>
      <w:r w:rsidRPr="005343DB">
        <w:rPr>
          <w:rFonts w:ascii="Times New Roman" w:hAnsi="Times New Roman" w:cs="Times New Roman"/>
        </w:rPr>
        <w:tab/>
        <w:t>Name, Role on this Project</w:t>
      </w:r>
    </w:p>
    <w:p w14:paraId="504D06E3" w14:textId="119432D8" w:rsidR="5E89C0AE" w:rsidRPr="005343DB" w:rsidRDefault="5E89C0AE" w:rsidP="5E89C0AE">
      <w:pPr>
        <w:spacing w:line="240" w:lineRule="auto"/>
        <w:ind w:left="709"/>
        <w:rPr>
          <w:rFonts w:ascii="Times New Roman" w:hAnsi="Times New Roman" w:cs="Times New Roman"/>
        </w:rPr>
      </w:pPr>
      <w:r w:rsidRPr="005343DB">
        <w:rPr>
          <w:rFonts w:ascii="Times New Roman" w:hAnsi="Times New Roman" w:cs="Times New Roman"/>
        </w:rPr>
        <w:t>ii.</w:t>
      </w:r>
      <w:r w:rsidRPr="005343DB">
        <w:rPr>
          <w:rFonts w:ascii="Times New Roman" w:hAnsi="Times New Roman" w:cs="Times New Roman"/>
        </w:rPr>
        <w:tab/>
        <w:t>Current Position (title, institutional affiliation, institutional address)</w:t>
      </w:r>
    </w:p>
    <w:p w14:paraId="543F8D54" w14:textId="28B7FC1D" w:rsidR="5E89C0AE" w:rsidRPr="005343DB" w:rsidRDefault="5E89C0AE" w:rsidP="5E89C0AE">
      <w:pPr>
        <w:spacing w:line="240" w:lineRule="auto"/>
        <w:ind w:left="709"/>
        <w:rPr>
          <w:rFonts w:ascii="Times New Roman" w:hAnsi="Times New Roman" w:cs="Times New Roman"/>
        </w:rPr>
      </w:pPr>
      <w:r w:rsidRPr="005343DB">
        <w:rPr>
          <w:rFonts w:ascii="Times New Roman" w:hAnsi="Times New Roman" w:cs="Times New Roman"/>
        </w:rPr>
        <w:t>iii.</w:t>
      </w:r>
      <w:r w:rsidRPr="005343DB">
        <w:rPr>
          <w:rFonts w:ascii="Times New Roman" w:hAnsi="Times New Roman" w:cs="Times New Roman"/>
        </w:rPr>
        <w:tab/>
        <w:t>Education and Training (degrees, institution, year completed, areas of emphasis)</w:t>
      </w:r>
    </w:p>
    <w:p w14:paraId="1172B209" w14:textId="449DE094" w:rsidR="5E89C0AE" w:rsidRPr="005343DB" w:rsidRDefault="5E89C0AE" w:rsidP="5E89C0AE">
      <w:pPr>
        <w:spacing w:line="240" w:lineRule="auto"/>
        <w:ind w:left="709"/>
        <w:rPr>
          <w:rFonts w:ascii="Times New Roman" w:hAnsi="Times New Roman" w:cs="Times New Roman"/>
        </w:rPr>
      </w:pPr>
      <w:r w:rsidRPr="005343DB">
        <w:rPr>
          <w:rFonts w:ascii="Times New Roman" w:hAnsi="Times New Roman" w:cs="Times New Roman"/>
        </w:rPr>
        <w:t>iv.</w:t>
      </w:r>
      <w:r w:rsidRPr="005343DB">
        <w:rPr>
          <w:rFonts w:ascii="Times New Roman" w:hAnsi="Times New Roman" w:cs="Times New Roman"/>
        </w:rPr>
        <w:tab/>
        <w:t>Previous Positions, Honors, Awards, Committee Assignments</w:t>
      </w:r>
      <w:r w:rsidRPr="005343DB">
        <w:rPr>
          <w:rFonts w:ascii="Times New Roman" w:hAnsi="Times New Roman" w:cs="Times New Roman"/>
        </w:rPr>
        <w:tab/>
      </w:r>
    </w:p>
    <w:p w14:paraId="54CD1855" w14:textId="6902C2D7" w:rsidR="5E89C0AE" w:rsidRPr="005343DB" w:rsidRDefault="5E89C0AE" w:rsidP="5E89C0AE">
      <w:pPr>
        <w:spacing w:line="240" w:lineRule="auto"/>
        <w:ind w:left="709"/>
        <w:rPr>
          <w:rFonts w:ascii="Times New Roman" w:hAnsi="Times New Roman" w:cs="Times New Roman"/>
        </w:rPr>
      </w:pPr>
      <w:r w:rsidRPr="005343DB">
        <w:rPr>
          <w:rFonts w:ascii="Times New Roman" w:hAnsi="Times New Roman" w:cs="Times New Roman"/>
        </w:rPr>
        <w:t>v.</w:t>
      </w:r>
      <w:r w:rsidRPr="005343DB">
        <w:rPr>
          <w:rFonts w:ascii="Times New Roman" w:hAnsi="Times New Roman" w:cs="Times New Roman"/>
        </w:rPr>
        <w:tab/>
        <w:t>Selected Peer-reviewed Publications (include titles, all authors, and complete reference)</w:t>
      </w:r>
    </w:p>
    <w:p w14:paraId="780911CB" w14:textId="5D60CAED" w:rsidR="5E89C0AE" w:rsidRPr="005343DB" w:rsidRDefault="5E89C0AE" w:rsidP="5E89C0AE">
      <w:pPr>
        <w:rPr>
          <w:rFonts w:ascii="Times New Roman" w:hAnsi="Times New Roman" w:cs="Times New Roman"/>
        </w:rPr>
      </w:pPr>
    </w:p>
    <w:p w14:paraId="0C534821" w14:textId="38FC7725" w:rsidR="00D00151" w:rsidRPr="005343DB" w:rsidRDefault="19F853C0" w:rsidP="72FA2C2C">
      <w:pPr>
        <w:rPr>
          <w:rFonts w:ascii="Times New Roman" w:hAnsi="Times New Roman" w:cs="Times New Roman"/>
        </w:rPr>
      </w:pPr>
      <w:r w:rsidRPr="005343DB">
        <w:rPr>
          <w:rFonts w:ascii="Times New Roman" w:hAnsi="Times New Roman" w:cs="Times New Roman"/>
          <w:b/>
          <w:bCs/>
        </w:rPr>
        <w:lastRenderedPageBreak/>
        <w:t>L. Letters of Support</w:t>
      </w:r>
      <w:r w:rsidRPr="005343DB">
        <w:rPr>
          <w:rFonts w:ascii="Times New Roman" w:hAnsi="Times New Roman" w:cs="Times New Roman"/>
        </w:rPr>
        <w:t xml:space="preserve">: Mentor letter(s) and Department Head Letter are to be uploaded by </w:t>
      </w:r>
      <w:proofErr w:type="gramStart"/>
      <w:r w:rsidRPr="005343DB">
        <w:rPr>
          <w:rFonts w:ascii="Times New Roman" w:hAnsi="Times New Roman" w:cs="Times New Roman"/>
        </w:rPr>
        <w:t>each individual</w:t>
      </w:r>
      <w:proofErr w:type="gramEnd"/>
      <w:r w:rsidRPr="005343DB">
        <w:rPr>
          <w:rFonts w:ascii="Times New Roman" w:hAnsi="Times New Roman" w:cs="Times New Roman"/>
        </w:rPr>
        <w:t xml:space="preserve"> using the American Institute of Biological Sciences SCORES portal. Candidate Letter of Intent (required), and Other Letters of Support can be included in the main proposal attachment.</w:t>
      </w:r>
    </w:p>
    <w:p w14:paraId="21D84B06" w14:textId="2C176E61" w:rsidR="00885AAA" w:rsidRPr="005343DB" w:rsidRDefault="19F853C0" w:rsidP="685D24B3">
      <w:pPr>
        <w:rPr>
          <w:rFonts w:ascii="Times New Roman" w:hAnsi="Times New Roman" w:cs="Times New Roman"/>
          <w:b/>
          <w:bCs/>
        </w:rPr>
      </w:pPr>
      <w:r w:rsidRPr="005343DB">
        <w:rPr>
          <w:rFonts w:ascii="Times New Roman" w:hAnsi="Times New Roman" w:cs="Times New Roman"/>
          <w:b/>
          <w:bCs/>
        </w:rPr>
        <w:t>M.</w:t>
      </w:r>
      <w:r w:rsidRPr="005343DB">
        <w:rPr>
          <w:rFonts w:ascii="Times New Roman" w:hAnsi="Times New Roman" w:cs="Times New Roman"/>
        </w:rPr>
        <w:t xml:space="preserve"> </w:t>
      </w:r>
      <w:r w:rsidRPr="005343DB">
        <w:rPr>
          <w:rFonts w:ascii="Times New Roman" w:hAnsi="Times New Roman" w:cs="Times New Roman"/>
          <w:b/>
          <w:bCs/>
        </w:rPr>
        <w:t>Training Plan</w:t>
      </w:r>
    </w:p>
    <w:p w14:paraId="19B5E7BD" w14:textId="2F95E675" w:rsidR="00885AAA" w:rsidRPr="005343DB" w:rsidRDefault="19F853C0" w:rsidP="685D24B3">
      <w:pPr>
        <w:rPr>
          <w:rFonts w:ascii="Times New Roman" w:hAnsi="Times New Roman" w:cs="Times New Roman"/>
          <w:b/>
          <w:bCs/>
        </w:rPr>
      </w:pPr>
      <w:r w:rsidRPr="005343DB">
        <w:rPr>
          <w:rFonts w:ascii="Times New Roman" w:hAnsi="Times New Roman" w:cs="Times New Roman"/>
          <w:b/>
          <w:bCs/>
        </w:rPr>
        <w:t>N. Salary Verification</w:t>
      </w:r>
    </w:p>
    <w:p w14:paraId="3678FFBA" w14:textId="01AF0023" w:rsidR="00885AAA" w:rsidRPr="005343DB" w:rsidRDefault="19F853C0" w:rsidP="33DE76C9">
      <w:pPr>
        <w:rPr>
          <w:rFonts w:ascii="Times New Roman" w:hAnsi="Times New Roman" w:cs="Times New Roman"/>
          <w:b/>
          <w:bCs/>
        </w:rPr>
      </w:pPr>
      <w:r w:rsidRPr="005343DB">
        <w:rPr>
          <w:rFonts w:ascii="Times New Roman" w:hAnsi="Times New Roman" w:cs="Times New Roman"/>
          <w:b/>
          <w:bCs/>
        </w:rPr>
        <w:t>O. Unofficial Educational Transcripts</w:t>
      </w:r>
      <w:r w:rsidRPr="005343DB">
        <w:rPr>
          <w:rFonts w:ascii="Times New Roman" w:hAnsi="Times New Roman" w:cs="Times New Roman"/>
        </w:rPr>
        <w:t xml:space="preserve">: Transcripts must be provided in </w:t>
      </w:r>
      <w:proofErr w:type="gramStart"/>
      <w:r w:rsidRPr="005343DB">
        <w:rPr>
          <w:rFonts w:ascii="Times New Roman" w:hAnsi="Times New Roman" w:cs="Times New Roman"/>
        </w:rPr>
        <w:t>English</w:t>
      </w:r>
      <w:proofErr w:type="gramEnd"/>
    </w:p>
    <w:p w14:paraId="03A2E72B" w14:textId="77777777" w:rsidR="005343DB" w:rsidRPr="005343DB" w:rsidRDefault="005343DB">
      <w:pPr>
        <w:rPr>
          <w:rFonts w:ascii="Times New Roman" w:hAnsi="Times New Roman" w:cs="Times New Roman"/>
          <w:b/>
          <w:bCs/>
        </w:rPr>
      </w:pPr>
    </w:p>
    <w:sectPr w:rsidR="005343DB" w:rsidRPr="005343DB" w:rsidSect="00A320C4">
      <w:headerReference w:type="default" r:id="rId16"/>
      <w:footerReference w:type="default" r:id="rId17"/>
      <w:pgSz w:w="12240" w:h="15840"/>
      <w:pgMar w:top="1418" w:right="1134" w:bottom="1418" w:left="1134"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DAA54" w14:textId="77777777" w:rsidR="00207BCD" w:rsidRDefault="00207BCD" w:rsidP="00371309">
      <w:pPr>
        <w:spacing w:after="0" w:line="240" w:lineRule="auto"/>
      </w:pPr>
      <w:r>
        <w:separator/>
      </w:r>
    </w:p>
  </w:endnote>
  <w:endnote w:type="continuationSeparator" w:id="0">
    <w:p w14:paraId="47147DB3" w14:textId="77777777" w:rsidR="00207BCD" w:rsidRDefault="00207BCD" w:rsidP="00371309">
      <w:pPr>
        <w:spacing w:after="0" w:line="240" w:lineRule="auto"/>
      </w:pPr>
      <w:r>
        <w:continuationSeparator/>
      </w:r>
    </w:p>
  </w:endnote>
  <w:endnote w:type="continuationNotice" w:id="1">
    <w:p w14:paraId="0C98ED2E" w14:textId="77777777" w:rsidR="00207BCD" w:rsidRDefault="00207B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ra Sans">
    <w:altName w:val="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340857"/>
      <w:docPartObj>
        <w:docPartGallery w:val="Page Numbers (Bottom of Page)"/>
        <w:docPartUnique/>
      </w:docPartObj>
    </w:sdtPr>
    <w:sdtEndPr>
      <w:rPr>
        <w:rFonts w:ascii="Times New Roman" w:hAnsi="Times New Roman" w:cs="Times New Roman"/>
        <w:noProof/>
      </w:rPr>
    </w:sdtEndPr>
    <w:sdtContent>
      <w:p w14:paraId="03ABD889" w14:textId="4BAB9C71" w:rsidR="00721781" w:rsidRPr="005D7126" w:rsidRDefault="00721781">
        <w:pPr>
          <w:pStyle w:val="Footer"/>
          <w:jc w:val="right"/>
          <w:rPr>
            <w:rFonts w:ascii="Times New Roman" w:hAnsi="Times New Roman" w:cs="Times New Roman"/>
          </w:rPr>
        </w:pPr>
        <w:r w:rsidRPr="005D7126">
          <w:rPr>
            <w:rFonts w:ascii="Times New Roman" w:hAnsi="Times New Roman" w:cs="Times New Roman"/>
          </w:rPr>
          <w:fldChar w:fldCharType="begin"/>
        </w:r>
        <w:r w:rsidRPr="005D7126">
          <w:rPr>
            <w:rFonts w:ascii="Times New Roman" w:hAnsi="Times New Roman" w:cs="Times New Roman"/>
          </w:rPr>
          <w:instrText xml:space="preserve"> PAGE   \* MERGEFORMAT </w:instrText>
        </w:r>
        <w:r w:rsidRPr="005D7126">
          <w:rPr>
            <w:rFonts w:ascii="Times New Roman" w:hAnsi="Times New Roman" w:cs="Times New Roman"/>
          </w:rPr>
          <w:fldChar w:fldCharType="separate"/>
        </w:r>
        <w:r w:rsidRPr="005D7126">
          <w:rPr>
            <w:rFonts w:ascii="Times New Roman" w:hAnsi="Times New Roman" w:cs="Times New Roman"/>
            <w:noProof/>
          </w:rPr>
          <w:t>2</w:t>
        </w:r>
        <w:r w:rsidRPr="005D7126">
          <w:rPr>
            <w:rFonts w:ascii="Times New Roman" w:hAnsi="Times New Roman" w:cs="Times New Roman"/>
            <w:noProof/>
          </w:rPr>
          <w:fldChar w:fldCharType="end"/>
        </w:r>
      </w:p>
    </w:sdtContent>
  </w:sdt>
  <w:p w14:paraId="33DD837A" w14:textId="77777777" w:rsidR="00371309" w:rsidRDefault="00371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828E1" w14:textId="77777777" w:rsidR="00207BCD" w:rsidRDefault="00207BCD" w:rsidP="00371309">
      <w:pPr>
        <w:spacing w:after="0" w:line="240" w:lineRule="auto"/>
      </w:pPr>
      <w:r>
        <w:separator/>
      </w:r>
    </w:p>
  </w:footnote>
  <w:footnote w:type="continuationSeparator" w:id="0">
    <w:p w14:paraId="20BAD640" w14:textId="77777777" w:rsidR="00207BCD" w:rsidRDefault="00207BCD" w:rsidP="00371309">
      <w:pPr>
        <w:spacing w:after="0" w:line="240" w:lineRule="auto"/>
      </w:pPr>
      <w:r>
        <w:continuationSeparator/>
      </w:r>
    </w:p>
  </w:footnote>
  <w:footnote w:type="continuationNotice" w:id="1">
    <w:p w14:paraId="10C1F8A8" w14:textId="77777777" w:rsidR="00207BCD" w:rsidRDefault="00207B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F8033" w14:textId="58FCBE6C" w:rsidR="002A5279" w:rsidRPr="00821482" w:rsidRDefault="61C22894">
    <w:pPr>
      <w:pStyle w:val="Header"/>
      <w:rPr>
        <w:rFonts w:ascii="Times New Roman" w:hAnsi="Times New Roman" w:cs="Times New Roman"/>
      </w:rPr>
    </w:pPr>
    <w:r w:rsidRPr="00821482">
      <w:rPr>
        <w:rFonts w:ascii="Times New Roman" w:hAnsi="Times New Roman" w:cs="Times New Roman"/>
      </w:rPr>
      <w:t xml:space="preserve">PROPOSAL TEMPLATE </w:t>
    </w:r>
    <w:r w:rsidR="002A5279" w:rsidRPr="00821482">
      <w:rPr>
        <w:rFonts w:ascii="Times New Roman" w:hAnsi="Times New Roman" w:cs="Times New Roman"/>
      </w:rP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014D"/>
    <w:multiLevelType w:val="multilevel"/>
    <w:tmpl w:val="445CF6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218ED"/>
    <w:multiLevelType w:val="multilevel"/>
    <w:tmpl w:val="C082C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B7F6B"/>
    <w:multiLevelType w:val="hybridMultilevel"/>
    <w:tmpl w:val="2CC85026"/>
    <w:lvl w:ilvl="0" w:tplc="1E9496E8">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C7ABF"/>
    <w:multiLevelType w:val="multilevel"/>
    <w:tmpl w:val="9906E4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316279"/>
    <w:multiLevelType w:val="hybridMultilevel"/>
    <w:tmpl w:val="AFC6EF20"/>
    <w:lvl w:ilvl="0" w:tplc="3EBADEAE">
      <w:start w:val="1"/>
      <w:numFmt w:val="decimal"/>
      <w:lvlText w:val="%1."/>
      <w:lvlJc w:val="left"/>
      <w:pPr>
        <w:ind w:left="720" w:hanging="360"/>
      </w:pPr>
    </w:lvl>
    <w:lvl w:ilvl="1" w:tplc="366428CE">
      <w:start w:val="1"/>
      <w:numFmt w:val="lowerRoman"/>
      <w:lvlText w:val="%2."/>
      <w:lvlJc w:val="right"/>
      <w:pPr>
        <w:ind w:left="1440" w:hanging="360"/>
      </w:pPr>
    </w:lvl>
    <w:lvl w:ilvl="2" w:tplc="F4C4BA08">
      <w:start w:val="1"/>
      <w:numFmt w:val="lowerRoman"/>
      <w:lvlText w:val="%3."/>
      <w:lvlJc w:val="right"/>
      <w:pPr>
        <w:ind w:left="2160" w:hanging="180"/>
      </w:pPr>
    </w:lvl>
    <w:lvl w:ilvl="3" w:tplc="574679B2">
      <w:start w:val="1"/>
      <w:numFmt w:val="decimal"/>
      <w:lvlText w:val="%4."/>
      <w:lvlJc w:val="left"/>
      <w:pPr>
        <w:ind w:left="2880" w:hanging="360"/>
      </w:pPr>
    </w:lvl>
    <w:lvl w:ilvl="4" w:tplc="422E38DC">
      <w:start w:val="1"/>
      <w:numFmt w:val="lowerLetter"/>
      <w:lvlText w:val="%5."/>
      <w:lvlJc w:val="left"/>
      <w:pPr>
        <w:ind w:left="3600" w:hanging="360"/>
      </w:pPr>
    </w:lvl>
    <w:lvl w:ilvl="5" w:tplc="ADE48E34">
      <w:start w:val="1"/>
      <w:numFmt w:val="lowerRoman"/>
      <w:lvlText w:val="%6."/>
      <w:lvlJc w:val="right"/>
      <w:pPr>
        <w:ind w:left="4320" w:hanging="180"/>
      </w:pPr>
    </w:lvl>
    <w:lvl w:ilvl="6" w:tplc="F40AACD4">
      <w:start w:val="1"/>
      <w:numFmt w:val="decimal"/>
      <w:lvlText w:val="%7."/>
      <w:lvlJc w:val="left"/>
      <w:pPr>
        <w:ind w:left="5040" w:hanging="360"/>
      </w:pPr>
    </w:lvl>
    <w:lvl w:ilvl="7" w:tplc="CE844DBC">
      <w:start w:val="1"/>
      <w:numFmt w:val="lowerLetter"/>
      <w:lvlText w:val="%8."/>
      <w:lvlJc w:val="left"/>
      <w:pPr>
        <w:ind w:left="5760" w:hanging="360"/>
      </w:pPr>
    </w:lvl>
    <w:lvl w:ilvl="8" w:tplc="8E7CBE16">
      <w:start w:val="1"/>
      <w:numFmt w:val="lowerRoman"/>
      <w:lvlText w:val="%9."/>
      <w:lvlJc w:val="right"/>
      <w:pPr>
        <w:ind w:left="6480" w:hanging="180"/>
      </w:pPr>
    </w:lvl>
  </w:abstractNum>
  <w:abstractNum w:abstractNumId="5" w15:restartNumberingAfterBreak="0">
    <w:nsid w:val="127843CD"/>
    <w:multiLevelType w:val="hybridMultilevel"/>
    <w:tmpl w:val="E68C2FF0"/>
    <w:lvl w:ilvl="0" w:tplc="04090015">
      <w:start w:val="1"/>
      <w:numFmt w:val="upperLetter"/>
      <w:lvlText w:val="%1."/>
      <w:lvlJc w:val="left"/>
      <w:pPr>
        <w:tabs>
          <w:tab w:val="num" w:pos="720"/>
        </w:tabs>
        <w:ind w:left="720" w:hanging="360"/>
      </w:pPr>
    </w:lvl>
    <w:lvl w:ilvl="1" w:tplc="133E721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710"/>
        </w:tabs>
        <w:ind w:left="171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DD7605"/>
    <w:multiLevelType w:val="multilevel"/>
    <w:tmpl w:val="C20A82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4F149C"/>
    <w:multiLevelType w:val="hybridMultilevel"/>
    <w:tmpl w:val="E68C2FF0"/>
    <w:lvl w:ilvl="0" w:tplc="04090015">
      <w:start w:val="1"/>
      <w:numFmt w:val="upperLetter"/>
      <w:lvlText w:val="%1."/>
      <w:lvlJc w:val="left"/>
      <w:pPr>
        <w:tabs>
          <w:tab w:val="num" w:pos="360"/>
        </w:tabs>
        <w:ind w:left="360" w:hanging="360"/>
      </w:pPr>
    </w:lvl>
    <w:lvl w:ilvl="1" w:tplc="133E7218">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2776269"/>
    <w:multiLevelType w:val="multilevel"/>
    <w:tmpl w:val="1D92AE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B47D61"/>
    <w:multiLevelType w:val="hybridMultilevel"/>
    <w:tmpl w:val="898C6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80F0D"/>
    <w:multiLevelType w:val="multilevel"/>
    <w:tmpl w:val="43F8D9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66C3D12"/>
    <w:multiLevelType w:val="hybridMultilevel"/>
    <w:tmpl w:val="4B4626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6530A5"/>
    <w:multiLevelType w:val="hybridMultilevel"/>
    <w:tmpl w:val="E5C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E39F0"/>
    <w:multiLevelType w:val="hybridMultilevel"/>
    <w:tmpl w:val="BC6291D2"/>
    <w:lvl w:ilvl="0" w:tplc="A5A4F5E8">
      <w:start w:val="1"/>
      <w:numFmt w:val="low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A5638"/>
    <w:multiLevelType w:val="hybridMultilevel"/>
    <w:tmpl w:val="341808DC"/>
    <w:lvl w:ilvl="0" w:tplc="36AA7E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CC46FA1"/>
    <w:multiLevelType w:val="hybridMultilevel"/>
    <w:tmpl w:val="7CFA1F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7053A"/>
    <w:multiLevelType w:val="hybridMultilevel"/>
    <w:tmpl w:val="C7FEEB56"/>
    <w:lvl w:ilvl="0" w:tplc="0409001B">
      <w:start w:val="1"/>
      <w:numFmt w:val="lowerRoman"/>
      <w:lvlText w:val="%1."/>
      <w:lvlJc w:val="right"/>
      <w:pPr>
        <w:ind w:left="5832" w:hanging="360"/>
      </w:pPr>
    </w:lvl>
    <w:lvl w:ilvl="1" w:tplc="04090019">
      <w:start w:val="1"/>
      <w:numFmt w:val="lowerLetter"/>
      <w:lvlText w:val="%2."/>
      <w:lvlJc w:val="left"/>
      <w:pPr>
        <w:ind w:left="6552" w:hanging="360"/>
      </w:pPr>
    </w:lvl>
    <w:lvl w:ilvl="2" w:tplc="0409001B">
      <w:start w:val="1"/>
      <w:numFmt w:val="lowerRoman"/>
      <w:lvlText w:val="%3."/>
      <w:lvlJc w:val="right"/>
      <w:pPr>
        <w:ind w:left="7272" w:hanging="180"/>
      </w:pPr>
    </w:lvl>
    <w:lvl w:ilvl="3" w:tplc="0409000F" w:tentative="1">
      <w:start w:val="1"/>
      <w:numFmt w:val="decimal"/>
      <w:lvlText w:val="%4."/>
      <w:lvlJc w:val="left"/>
      <w:pPr>
        <w:ind w:left="7992" w:hanging="360"/>
      </w:pPr>
    </w:lvl>
    <w:lvl w:ilvl="4" w:tplc="04090019" w:tentative="1">
      <w:start w:val="1"/>
      <w:numFmt w:val="lowerLetter"/>
      <w:lvlText w:val="%5."/>
      <w:lvlJc w:val="left"/>
      <w:pPr>
        <w:ind w:left="8712" w:hanging="360"/>
      </w:pPr>
    </w:lvl>
    <w:lvl w:ilvl="5" w:tplc="0409001B" w:tentative="1">
      <w:start w:val="1"/>
      <w:numFmt w:val="lowerRoman"/>
      <w:lvlText w:val="%6."/>
      <w:lvlJc w:val="right"/>
      <w:pPr>
        <w:ind w:left="9432" w:hanging="180"/>
      </w:pPr>
    </w:lvl>
    <w:lvl w:ilvl="6" w:tplc="0409000F" w:tentative="1">
      <w:start w:val="1"/>
      <w:numFmt w:val="decimal"/>
      <w:lvlText w:val="%7."/>
      <w:lvlJc w:val="left"/>
      <w:pPr>
        <w:ind w:left="10152" w:hanging="360"/>
      </w:pPr>
    </w:lvl>
    <w:lvl w:ilvl="7" w:tplc="04090019" w:tentative="1">
      <w:start w:val="1"/>
      <w:numFmt w:val="lowerLetter"/>
      <w:lvlText w:val="%8."/>
      <w:lvlJc w:val="left"/>
      <w:pPr>
        <w:ind w:left="10872" w:hanging="360"/>
      </w:pPr>
    </w:lvl>
    <w:lvl w:ilvl="8" w:tplc="0409001B" w:tentative="1">
      <w:start w:val="1"/>
      <w:numFmt w:val="lowerRoman"/>
      <w:lvlText w:val="%9."/>
      <w:lvlJc w:val="right"/>
      <w:pPr>
        <w:ind w:left="11592" w:hanging="180"/>
      </w:pPr>
    </w:lvl>
  </w:abstractNum>
  <w:abstractNum w:abstractNumId="17" w15:restartNumberingAfterBreak="0">
    <w:nsid w:val="469866DD"/>
    <w:multiLevelType w:val="hybridMultilevel"/>
    <w:tmpl w:val="EB0E17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793C07"/>
    <w:multiLevelType w:val="hybridMultilevel"/>
    <w:tmpl w:val="56D6AD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F976B7"/>
    <w:multiLevelType w:val="multilevel"/>
    <w:tmpl w:val="4A1C82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E0E37D3"/>
    <w:multiLevelType w:val="hybridMultilevel"/>
    <w:tmpl w:val="95E87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F731A3"/>
    <w:multiLevelType w:val="hybridMultilevel"/>
    <w:tmpl w:val="1228D802"/>
    <w:lvl w:ilvl="0" w:tplc="EA9E58B6">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644CA"/>
    <w:multiLevelType w:val="hybridMultilevel"/>
    <w:tmpl w:val="CB089D1E"/>
    <w:lvl w:ilvl="0" w:tplc="F81E35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3170DF"/>
    <w:multiLevelType w:val="hybridMultilevel"/>
    <w:tmpl w:val="C8F880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5946823"/>
    <w:multiLevelType w:val="hybridMultilevel"/>
    <w:tmpl w:val="8232352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9AFE15"/>
    <w:multiLevelType w:val="hybridMultilevel"/>
    <w:tmpl w:val="BAE0C810"/>
    <w:lvl w:ilvl="0" w:tplc="8DC2F3B8">
      <w:start w:val="1"/>
      <w:numFmt w:val="decimal"/>
      <w:lvlText w:val="%1."/>
      <w:lvlJc w:val="left"/>
      <w:pPr>
        <w:ind w:left="720" w:hanging="360"/>
      </w:pPr>
    </w:lvl>
    <w:lvl w:ilvl="1" w:tplc="87CE630E">
      <w:start w:val="1"/>
      <w:numFmt w:val="lowerRoman"/>
      <w:lvlText w:val="%2."/>
      <w:lvlJc w:val="right"/>
      <w:pPr>
        <w:ind w:left="1440" w:hanging="360"/>
      </w:pPr>
    </w:lvl>
    <w:lvl w:ilvl="2" w:tplc="A6AEDD9C">
      <w:start w:val="1"/>
      <w:numFmt w:val="lowerRoman"/>
      <w:lvlText w:val="%3."/>
      <w:lvlJc w:val="right"/>
      <w:pPr>
        <w:ind w:left="2160" w:hanging="180"/>
      </w:pPr>
    </w:lvl>
    <w:lvl w:ilvl="3" w:tplc="4A46DF44">
      <w:start w:val="1"/>
      <w:numFmt w:val="decimal"/>
      <w:lvlText w:val="%4."/>
      <w:lvlJc w:val="left"/>
      <w:pPr>
        <w:ind w:left="2880" w:hanging="360"/>
      </w:pPr>
    </w:lvl>
    <w:lvl w:ilvl="4" w:tplc="BB32E38E">
      <w:start w:val="1"/>
      <w:numFmt w:val="lowerLetter"/>
      <w:lvlText w:val="%5."/>
      <w:lvlJc w:val="left"/>
      <w:pPr>
        <w:ind w:left="3600" w:hanging="360"/>
      </w:pPr>
    </w:lvl>
    <w:lvl w:ilvl="5" w:tplc="5E041E0E">
      <w:start w:val="1"/>
      <w:numFmt w:val="lowerRoman"/>
      <w:lvlText w:val="%6."/>
      <w:lvlJc w:val="right"/>
      <w:pPr>
        <w:ind w:left="4320" w:hanging="180"/>
      </w:pPr>
    </w:lvl>
    <w:lvl w:ilvl="6" w:tplc="7EB6AD8C">
      <w:start w:val="1"/>
      <w:numFmt w:val="decimal"/>
      <w:lvlText w:val="%7."/>
      <w:lvlJc w:val="left"/>
      <w:pPr>
        <w:ind w:left="5040" w:hanging="360"/>
      </w:pPr>
    </w:lvl>
    <w:lvl w:ilvl="7" w:tplc="7B9C98D2">
      <w:start w:val="1"/>
      <w:numFmt w:val="lowerLetter"/>
      <w:lvlText w:val="%8."/>
      <w:lvlJc w:val="left"/>
      <w:pPr>
        <w:ind w:left="5760" w:hanging="360"/>
      </w:pPr>
    </w:lvl>
    <w:lvl w:ilvl="8" w:tplc="38268848">
      <w:start w:val="1"/>
      <w:numFmt w:val="lowerRoman"/>
      <w:lvlText w:val="%9."/>
      <w:lvlJc w:val="right"/>
      <w:pPr>
        <w:ind w:left="6480" w:hanging="180"/>
      </w:pPr>
    </w:lvl>
  </w:abstractNum>
  <w:abstractNum w:abstractNumId="26" w15:restartNumberingAfterBreak="0">
    <w:nsid w:val="5D141D78"/>
    <w:multiLevelType w:val="hybridMultilevel"/>
    <w:tmpl w:val="5CCC7BB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B931D2"/>
    <w:multiLevelType w:val="hybridMultilevel"/>
    <w:tmpl w:val="EE6C3D42"/>
    <w:lvl w:ilvl="0" w:tplc="FFFFFFFF">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FC2FBF"/>
    <w:multiLevelType w:val="multilevel"/>
    <w:tmpl w:val="E7BCAF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EB16A7"/>
    <w:multiLevelType w:val="hybridMultilevel"/>
    <w:tmpl w:val="69647E9E"/>
    <w:lvl w:ilvl="0" w:tplc="04090015">
      <w:start w:val="1"/>
      <w:numFmt w:val="upperLetter"/>
      <w:lvlText w:val="%1."/>
      <w:lvlJc w:val="left"/>
      <w:pPr>
        <w:ind w:left="720" w:hanging="360"/>
      </w:pPr>
      <w:rPr>
        <w:rFonts w:hint="default"/>
      </w:rPr>
    </w:lvl>
    <w:lvl w:ilvl="1" w:tplc="F8D0F542">
      <w:start w:val="1"/>
      <w:numFmt w:val="lowerRoman"/>
      <w:lvlText w:val="%2."/>
      <w:lvlJc w:val="righ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EA3D88"/>
    <w:multiLevelType w:val="hybridMultilevel"/>
    <w:tmpl w:val="C6D42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504B1E"/>
    <w:multiLevelType w:val="hybridMultilevel"/>
    <w:tmpl w:val="D422D9D2"/>
    <w:lvl w:ilvl="0" w:tplc="09F66CC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1A2C4F"/>
    <w:multiLevelType w:val="hybridMultilevel"/>
    <w:tmpl w:val="04A8234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683585"/>
    <w:multiLevelType w:val="multilevel"/>
    <w:tmpl w:val="FF7AA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B91B0A"/>
    <w:multiLevelType w:val="hybridMultilevel"/>
    <w:tmpl w:val="17962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AD18A5"/>
    <w:multiLevelType w:val="hybridMultilevel"/>
    <w:tmpl w:val="53D0BA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11164B"/>
    <w:multiLevelType w:val="hybridMultilevel"/>
    <w:tmpl w:val="C8CA7AB4"/>
    <w:lvl w:ilvl="0" w:tplc="66263EE0">
      <w:start w:val="1"/>
      <w:numFmt w:val="decimal"/>
      <w:lvlText w:val="%1."/>
      <w:lvlJc w:val="left"/>
      <w:pPr>
        <w:ind w:left="460" w:hanging="361"/>
      </w:pPr>
      <w:rPr>
        <w:rFonts w:ascii="Fira Sans" w:eastAsia="Fira Sans" w:hAnsi="Fira Sans" w:cs="Fira Sans" w:hint="default"/>
        <w:w w:val="100"/>
        <w:sz w:val="22"/>
        <w:szCs w:val="22"/>
        <w:lang w:val="en-US" w:eastAsia="en-US" w:bidi="en-US"/>
      </w:rPr>
    </w:lvl>
    <w:lvl w:ilvl="1" w:tplc="8BDC2306">
      <w:start w:val="1"/>
      <w:numFmt w:val="upperLetter"/>
      <w:lvlText w:val="%2."/>
      <w:lvlJc w:val="left"/>
      <w:pPr>
        <w:ind w:left="911" w:hanging="360"/>
      </w:pPr>
      <w:rPr>
        <w:rFonts w:ascii="Fira Sans" w:eastAsia="Fira Sans" w:hAnsi="Fira Sans" w:cs="Fira Sans" w:hint="default"/>
        <w:spacing w:val="-2"/>
        <w:w w:val="100"/>
        <w:sz w:val="21"/>
        <w:szCs w:val="21"/>
        <w:lang w:val="en-US" w:eastAsia="en-US" w:bidi="en-US"/>
      </w:rPr>
    </w:lvl>
    <w:lvl w:ilvl="2" w:tplc="5C1E4468">
      <w:start w:val="1"/>
      <w:numFmt w:val="lowerRoman"/>
      <w:lvlText w:val="%3."/>
      <w:lvlJc w:val="left"/>
      <w:pPr>
        <w:ind w:left="1540" w:hanging="291"/>
        <w:jc w:val="right"/>
      </w:pPr>
      <w:rPr>
        <w:rFonts w:ascii="Fira Sans" w:eastAsia="Fira Sans" w:hAnsi="Fira Sans" w:cs="Fira Sans" w:hint="default"/>
        <w:b w:val="0"/>
        <w:w w:val="100"/>
        <w:sz w:val="21"/>
        <w:szCs w:val="21"/>
        <w:lang w:val="en-US" w:eastAsia="en-US" w:bidi="en-US"/>
      </w:rPr>
    </w:lvl>
    <w:lvl w:ilvl="3" w:tplc="DAAA65D0">
      <w:start w:val="1"/>
      <w:numFmt w:val="decimal"/>
      <w:lvlText w:val="%4."/>
      <w:lvlJc w:val="left"/>
      <w:pPr>
        <w:ind w:left="2171" w:hanging="360"/>
      </w:pPr>
      <w:rPr>
        <w:rFonts w:ascii="Fira Sans" w:eastAsia="Fira Sans" w:hAnsi="Fira Sans" w:cs="Fira Sans" w:hint="default"/>
        <w:b w:val="0"/>
        <w:spacing w:val="-1"/>
        <w:w w:val="100"/>
        <w:sz w:val="21"/>
        <w:szCs w:val="21"/>
        <w:lang w:val="en-US" w:eastAsia="en-US" w:bidi="en-US"/>
      </w:rPr>
    </w:lvl>
    <w:lvl w:ilvl="4" w:tplc="DA9ADB5A">
      <w:start w:val="1"/>
      <w:numFmt w:val="lowerLetter"/>
      <w:lvlText w:val="%5."/>
      <w:lvlJc w:val="left"/>
      <w:pPr>
        <w:ind w:left="2800" w:hanging="361"/>
      </w:pPr>
      <w:rPr>
        <w:rFonts w:ascii="Fira Sans" w:eastAsia="Fira Sans" w:hAnsi="Fira Sans" w:cs="Fira Sans" w:hint="default"/>
        <w:w w:val="100"/>
        <w:sz w:val="21"/>
        <w:szCs w:val="21"/>
        <w:lang w:val="en-US" w:eastAsia="en-US" w:bidi="en-US"/>
      </w:rPr>
    </w:lvl>
    <w:lvl w:ilvl="5" w:tplc="C90C5FF8">
      <w:numFmt w:val="bullet"/>
      <w:lvlText w:val="•"/>
      <w:lvlJc w:val="left"/>
      <w:pPr>
        <w:ind w:left="4053" w:hanging="361"/>
      </w:pPr>
      <w:rPr>
        <w:rFonts w:hint="default"/>
        <w:lang w:val="en-US" w:eastAsia="en-US" w:bidi="en-US"/>
      </w:rPr>
    </w:lvl>
    <w:lvl w:ilvl="6" w:tplc="183881F0">
      <w:numFmt w:val="bullet"/>
      <w:lvlText w:val="•"/>
      <w:lvlJc w:val="left"/>
      <w:pPr>
        <w:ind w:left="5306" w:hanging="361"/>
      </w:pPr>
      <w:rPr>
        <w:rFonts w:hint="default"/>
        <w:lang w:val="en-US" w:eastAsia="en-US" w:bidi="en-US"/>
      </w:rPr>
    </w:lvl>
    <w:lvl w:ilvl="7" w:tplc="4AAC0BC4">
      <w:numFmt w:val="bullet"/>
      <w:lvlText w:val="•"/>
      <w:lvlJc w:val="left"/>
      <w:pPr>
        <w:ind w:left="6560" w:hanging="361"/>
      </w:pPr>
      <w:rPr>
        <w:rFonts w:hint="default"/>
        <w:lang w:val="en-US" w:eastAsia="en-US" w:bidi="en-US"/>
      </w:rPr>
    </w:lvl>
    <w:lvl w:ilvl="8" w:tplc="E46496AC">
      <w:numFmt w:val="bullet"/>
      <w:lvlText w:val="•"/>
      <w:lvlJc w:val="left"/>
      <w:pPr>
        <w:ind w:left="7813" w:hanging="361"/>
      </w:pPr>
      <w:rPr>
        <w:rFonts w:hint="default"/>
        <w:lang w:val="en-US" w:eastAsia="en-US" w:bidi="en-US"/>
      </w:rPr>
    </w:lvl>
  </w:abstractNum>
  <w:num w:numId="1" w16cid:durableId="6562913">
    <w:abstractNumId w:val="4"/>
  </w:num>
  <w:num w:numId="2" w16cid:durableId="469514442">
    <w:abstractNumId w:val="25"/>
  </w:num>
  <w:num w:numId="3" w16cid:durableId="532957788">
    <w:abstractNumId w:val="2"/>
  </w:num>
  <w:num w:numId="4" w16cid:durableId="1468890363">
    <w:abstractNumId w:val="11"/>
  </w:num>
  <w:num w:numId="5" w16cid:durableId="1017659602">
    <w:abstractNumId w:val="29"/>
  </w:num>
  <w:num w:numId="6" w16cid:durableId="2050185352">
    <w:abstractNumId w:val="5"/>
  </w:num>
  <w:num w:numId="7" w16cid:durableId="4331375">
    <w:abstractNumId w:val="30"/>
  </w:num>
  <w:num w:numId="8" w16cid:durableId="1323774594">
    <w:abstractNumId w:val="34"/>
  </w:num>
  <w:num w:numId="9" w16cid:durableId="1048262575">
    <w:abstractNumId w:val="7"/>
  </w:num>
  <w:num w:numId="10" w16cid:durableId="1335106499">
    <w:abstractNumId w:val="15"/>
  </w:num>
  <w:num w:numId="11" w16cid:durableId="138771134">
    <w:abstractNumId w:val="35"/>
  </w:num>
  <w:num w:numId="12" w16cid:durableId="1611430199">
    <w:abstractNumId w:val="17"/>
  </w:num>
  <w:num w:numId="13" w16cid:durableId="863519242">
    <w:abstractNumId w:val="32"/>
  </w:num>
  <w:num w:numId="14" w16cid:durableId="581257421">
    <w:abstractNumId w:val="26"/>
  </w:num>
  <w:num w:numId="15" w16cid:durableId="753480774">
    <w:abstractNumId w:val="23"/>
  </w:num>
  <w:num w:numId="16" w16cid:durableId="516580975">
    <w:abstractNumId w:val="24"/>
  </w:num>
  <w:num w:numId="17" w16cid:durableId="1877695892">
    <w:abstractNumId w:val="22"/>
  </w:num>
  <w:num w:numId="18" w16cid:durableId="1522355987">
    <w:abstractNumId w:val="21"/>
  </w:num>
  <w:num w:numId="19" w16cid:durableId="2111658594">
    <w:abstractNumId w:val="20"/>
  </w:num>
  <w:num w:numId="20" w16cid:durableId="103237977">
    <w:abstractNumId w:val="12"/>
  </w:num>
  <w:num w:numId="21" w16cid:durableId="1183396532">
    <w:abstractNumId w:val="31"/>
  </w:num>
  <w:num w:numId="22" w16cid:durableId="702946918">
    <w:abstractNumId w:val="36"/>
  </w:num>
  <w:num w:numId="23" w16cid:durableId="1556236434">
    <w:abstractNumId w:val="14"/>
  </w:num>
  <w:num w:numId="24" w16cid:durableId="1637299158">
    <w:abstractNumId w:val="13"/>
  </w:num>
  <w:num w:numId="25" w16cid:durableId="758604995">
    <w:abstractNumId w:val="27"/>
  </w:num>
  <w:num w:numId="26" w16cid:durableId="272251352">
    <w:abstractNumId w:val="16"/>
  </w:num>
  <w:num w:numId="27" w16cid:durableId="217936848">
    <w:abstractNumId w:val="18"/>
  </w:num>
  <w:num w:numId="28" w16cid:durableId="1105615084">
    <w:abstractNumId w:val="9"/>
  </w:num>
  <w:num w:numId="29" w16cid:durableId="615646184">
    <w:abstractNumId w:val="33"/>
  </w:num>
  <w:num w:numId="30" w16cid:durableId="63839375">
    <w:abstractNumId w:val="3"/>
  </w:num>
  <w:num w:numId="31" w16cid:durableId="1314990754">
    <w:abstractNumId w:val="10"/>
  </w:num>
  <w:num w:numId="32" w16cid:durableId="1996185469">
    <w:abstractNumId w:val="19"/>
  </w:num>
  <w:num w:numId="33" w16cid:durableId="1994068231">
    <w:abstractNumId w:val="8"/>
  </w:num>
  <w:num w:numId="34" w16cid:durableId="1314524045">
    <w:abstractNumId w:val="1"/>
  </w:num>
  <w:num w:numId="35" w16cid:durableId="1451507168">
    <w:abstractNumId w:val="6"/>
  </w:num>
  <w:num w:numId="36" w16cid:durableId="994576425">
    <w:abstractNumId w:val="28"/>
  </w:num>
  <w:num w:numId="37" w16cid:durableId="2119713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F9"/>
    <w:rsid w:val="000159A8"/>
    <w:rsid w:val="000223D8"/>
    <w:rsid w:val="00061A22"/>
    <w:rsid w:val="000637DE"/>
    <w:rsid w:val="000714CA"/>
    <w:rsid w:val="000A0E45"/>
    <w:rsid w:val="000A0FA0"/>
    <w:rsid w:val="000B3A6D"/>
    <w:rsid w:val="000C05C4"/>
    <w:rsid w:val="000C1344"/>
    <w:rsid w:val="000E4A2C"/>
    <w:rsid w:val="0010576E"/>
    <w:rsid w:val="00114121"/>
    <w:rsid w:val="00130C98"/>
    <w:rsid w:val="0014017C"/>
    <w:rsid w:val="00161CD0"/>
    <w:rsid w:val="001627A8"/>
    <w:rsid w:val="001C5B6C"/>
    <w:rsid w:val="001C6584"/>
    <w:rsid w:val="001D5F25"/>
    <w:rsid w:val="001F08C5"/>
    <w:rsid w:val="0020447B"/>
    <w:rsid w:val="00206E29"/>
    <w:rsid w:val="00207BCD"/>
    <w:rsid w:val="00213606"/>
    <w:rsid w:val="002223F9"/>
    <w:rsid w:val="00224449"/>
    <w:rsid w:val="00242194"/>
    <w:rsid w:val="002444B7"/>
    <w:rsid w:val="002769FE"/>
    <w:rsid w:val="00291F05"/>
    <w:rsid w:val="002A0D83"/>
    <w:rsid w:val="002A5279"/>
    <w:rsid w:val="002B18D4"/>
    <w:rsid w:val="002C29AC"/>
    <w:rsid w:val="002C48D5"/>
    <w:rsid w:val="002D5210"/>
    <w:rsid w:val="00301679"/>
    <w:rsid w:val="00342586"/>
    <w:rsid w:val="003504AF"/>
    <w:rsid w:val="00352A78"/>
    <w:rsid w:val="00371309"/>
    <w:rsid w:val="003814CA"/>
    <w:rsid w:val="003945E1"/>
    <w:rsid w:val="003B4E31"/>
    <w:rsid w:val="003D6C9C"/>
    <w:rsid w:val="003E290E"/>
    <w:rsid w:val="003E6DB5"/>
    <w:rsid w:val="003F7B59"/>
    <w:rsid w:val="00414384"/>
    <w:rsid w:val="0043078F"/>
    <w:rsid w:val="00434CD1"/>
    <w:rsid w:val="00435737"/>
    <w:rsid w:val="00436B7B"/>
    <w:rsid w:val="00450A5D"/>
    <w:rsid w:val="00450BDA"/>
    <w:rsid w:val="00454584"/>
    <w:rsid w:val="0045672A"/>
    <w:rsid w:val="0049035C"/>
    <w:rsid w:val="00502E8B"/>
    <w:rsid w:val="00517189"/>
    <w:rsid w:val="005343DB"/>
    <w:rsid w:val="005347DF"/>
    <w:rsid w:val="005420C5"/>
    <w:rsid w:val="005504F8"/>
    <w:rsid w:val="0059466B"/>
    <w:rsid w:val="005A0646"/>
    <w:rsid w:val="005A6F02"/>
    <w:rsid w:val="005D1CF0"/>
    <w:rsid w:val="005D7126"/>
    <w:rsid w:val="005E0007"/>
    <w:rsid w:val="005E7FFD"/>
    <w:rsid w:val="006070DE"/>
    <w:rsid w:val="00614962"/>
    <w:rsid w:val="00616C99"/>
    <w:rsid w:val="00635E92"/>
    <w:rsid w:val="006373AD"/>
    <w:rsid w:val="006A4186"/>
    <w:rsid w:val="006C623C"/>
    <w:rsid w:val="00721781"/>
    <w:rsid w:val="0074708C"/>
    <w:rsid w:val="00762919"/>
    <w:rsid w:val="00765E50"/>
    <w:rsid w:val="00767AAD"/>
    <w:rsid w:val="00790884"/>
    <w:rsid w:val="007D4122"/>
    <w:rsid w:val="007F263F"/>
    <w:rsid w:val="00811E58"/>
    <w:rsid w:val="008122B4"/>
    <w:rsid w:val="00821482"/>
    <w:rsid w:val="0084169D"/>
    <w:rsid w:val="008536DE"/>
    <w:rsid w:val="00854532"/>
    <w:rsid w:val="008624E8"/>
    <w:rsid w:val="00885AAA"/>
    <w:rsid w:val="008919FB"/>
    <w:rsid w:val="00893A1A"/>
    <w:rsid w:val="008C1F13"/>
    <w:rsid w:val="008E3292"/>
    <w:rsid w:val="008E7C4A"/>
    <w:rsid w:val="008F7353"/>
    <w:rsid w:val="00910BB8"/>
    <w:rsid w:val="00915C39"/>
    <w:rsid w:val="00927F5F"/>
    <w:rsid w:val="00947674"/>
    <w:rsid w:val="00953368"/>
    <w:rsid w:val="0095687E"/>
    <w:rsid w:val="00974C90"/>
    <w:rsid w:val="00976D74"/>
    <w:rsid w:val="00982FDB"/>
    <w:rsid w:val="00992D19"/>
    <w:rsid w:val="009A4F6A"/>
    <w:rsid w:val="009A548D"/>
    <w:rsid w:val="009A5C09"/>
    <w:rsid w:val="009B295E"/>
    <w:rsid w:val="009C6478"/>
    <w:rsid w:val="009D4521"/>
    <w:rsid w:val="009E43A4"/>
    <w:rsid w:val="009F4F8E"/>
    <w:rsid w:val="00A01817"/>
    <w:rsid w:val="00A023D7"/>
    <w:rsid w:val="00A20758"/>
    <w:rsid w:val="00A227EF"/>
    <w:rsid w:val="00A320C4"/>
    <w:rsid w:val="00A77258"/>
    <w:rsid w:val="00A81CC4"/>
    <w:rsid w:val="00A871A6"/>
    <w:rsid w:val="00AF0EEE"/>
    <w:rsid w:val="00B03C8E"/>
    <w:rsid w:val="00B25F69"/>
    <w:rsid w:val="00B265C9"/>
    <w:rsid w:val="00B51B52"/>
    <w:rsid w:val="00B8709B"/>
    <w:rsid w:val="00B948F8"/>
    <w:rsid w:val="00BA69CA"/>
    <w:rsid w:val="00BE43C9"/>
    <w:rsid w:val="00C04C06"/>
    <w:rsid w:val="00C2326C"/>
    <w:rsid w:val="00C52C0F"/>
    <w:rsid w:val="00C55DEB"/>
    <w:rsid w:val="00C6220D"/>
    <w:rsid w:val="00C6766B"/>
    <w:rsid w:val="00CA6DB1"/>
    <w:rsid w:val="00CB43B8"/>
    <w:rsid w:val="00CC33FC"/>
    <w:rsid w:val="00CD74EB"/>
    <w:rsid w:val="00CE5DDB"/>
    <w:rsid w:val="00CF2425"/>
    <w:rsid w:val="00D00151"/>
    <w:rsid w:val="00D15308"/>
    <w:rsid w:val="00D243EF"/>
    <w:rsid w:val="00D2521D"/>
    <w:rsid w:val="00D326E0"/>
    <w:rsid w:val="00D46759"/>
    <w:rsid w:val="00D6531D"/>
    <w:rsid w:val="00D81F8B"/>
    <w:rsid w:val="00DA0DC3"/>
    <w:rsid w:val="00DC8BD1"/>
    <w:rsid w:val="00DE4800"/>
    <w:rsid w:val="00E01CDE"/>
    <w:rsid w:val="00E159B1"/>
    <w:rsid w:val="00E246F9"/>
    <w:rsid w:val="00E34C56"/>
    <w:rsid w:val="00E75DF7"/>
    <w:rsid w:val="00E97508"/>
    <w:rsid w:val="00EA397C"/>
    <w:rsid w:val="00EA4A15"/>
    <w:rsid w:val="00EA6488"/>
    <w:rsid w:val="00EA675A"/>
    <w:rsid w:val="00EC144C"/>
    <w:rsid w:val="00EC3588"/>
    <w:rsid w:val="00ED6B74"/>
    <w:rsid w:val="00EE5776"/>
    <w:rsid w:val="00EF6A3D"/>
    <w:rsid w:val="00F010D5"/>
    <w:rsid w:val="00F31A09"/>
    <w:rsid w:val="00F34661"/>
    <w:rsid w:val="00F57529"/>
    <w:rsid w:val="00F7462F"/>
    <w:rsid w:val="00FA19CC"/>
    <w:rsid w:val="00FC0E86"/>
    <w:rsid w:val="00FC1236"/>
    <w:rsid w:val="00FE5352"/>
    <w:rsid w:val="00FE7D6D"/>
    <w:rsid w:val="062C661C"/>
    <w:rsid w:val="07B29AF0"/>
    <w:rsid w:val="07F6CFD2"/>
    <w:rsid w:val="0B1307B8"/>
    <w:rsid w:val="0C3CFD5A"/>
    <w:rsid w:val="113C5642"/>
    <w:rsid w:val="1489B3E2"/>
    <w:rsid w:val="14CB388C"/>
    <w:rsid w:val="19F853C0"/>
    <w:rsid w:val="1A1645EB"/>
    <w:rsid w:val="1C1FCF7C"/>
    <w:rsid w:val="1CD43E90"/>
    <w:rsid w:val="1D4BD62E"/>
    <w:rsid w:val="1F5BC82D"/>
    <w:rsid w:val="1FD02237"/>
    <w:rsid w:val="205C230E"/>
    <w:rsid w:val="2452D04C"/>
    <w:rsid w:val="2485875D"/>
    <w:rsid w:val="24920854"/>
    <w:rsid w:val="24BF8BAD"/>
    <w:rsid w:val="24F4875B"/>
    <w:rsid w:val="2783F109"/>
    <w:rsid w:val="2CF89E39"/>
    <w:rsid w:val="2DE9D07B"/>
    <w:rsid w:val="2E5FDFBC"/>
    <w:rsid w:val="2E946E9A"/>
    <w:rsid w:val="2ED49A08"/>
    <w:rsid w:val="2F19FCFC"/>
    <w:rsid w:val="327DE873"/>
    <w:rsid w:val="3336FB5F"/>
    <w:rsid w:val="3376C84A"/>
    <w:rsid w:val="33DE76C9"/>
    <w:rsid w:val="3453CC05"/>
    <w:rsid w:val="34B3741B"/>
    <w:rsid w:val="35BCDF08"/>
    <w:rsid w:val="37145123"/>
    <w:rsid w:val="381714CD"/>
    <w:rsid w:val="39B67B9B"/>
    <w:rsid w:val="3B174157"/>
    <w:rsid w:val="3B524BFC"/>
    <w:rsid w:val="3BF20838"/>
    <w:rsid w:val="3D61728F"/>
    <w:rsid w:val="3E2AFAB1"/>
    <w:rsid w:val="4332D972"/>
    <w:rsid w:val="44289D66"/>
    <w:rsid w:val="45757C2F"/>
    <w:rsid w:val="466110B5"/>
    <w:rsid w:val="46C745F4"/>
    <w:rsid w:val="47298A6A"/>
    <w:rsid w:val="494601D1"/>
    <w:rsid w:val="4A083880"/>
    <w:rsid w:val="4B4BBFC6"/>
    <w:rsid w:val="4DCAFC1A"/>
    <w:rsid w:val="4E7F4B1B"/>
    <w:rsid w:val="4EB1597A"/>
    <w:rsid w:val="5160F00A"/>
    <w:rsid w:val="5249694A"/>
    <w:rsid w:val="548B0979"/>
    <w:rsid w:val="560F76AC"/>
    <w:rsid w:val="57236DB2"/>
    <w:rsid w:val="58B39B87"/>
    <w:rsid w:val="5E59FEDD"/>
    <w:rsid w:val="5E89C0AE"/>
    <w:rsid w:val="612B3D05"/>
    <w:rsid w:val="61C22894"/>
    <w:rsid w:val="63FEFE7D"/>
    <w:rsid w:val="6440F393"/>
    <w:rsid w:val="6473AADA"/>
    <w:rsid w:val="670A3935"/>
    <w:rsid w:val="670DA147"/>
    <w:rsid w:val="685D24B3"/>
    <w:rsid w:val="6940CDA4"/>
    <w:rsid w:val="69F8F514"/>
    <w:rsid w:val="6A41D9F7"/>
    <w:rsid w:val="6BDA8864"/>
    <w:rsid w:val="6D2E8101"/>
    <w:rsid w:val="6E5806C6"/>
    <w:rsid w:val="70354CB1"/>
    <w:rsid w:val="70F21671"/>
    <w:rsid w:val="710DAE15"/>
    <w:rsid w:val="71274765"/>
    <w:rsid w:val="71C6FE86"/>
    <w:rsid w:val="72EE151E"/>
    <w:rsid w:val="72FA2C2C"/>
    <w:rsid w:val="732D17AB"/>
    <w:rsid w:val="741050D3"/>
    <w:rsid w:val="74FE9F48"/>
    <w:rsid w:val="752D2150"/>
    <w:rsid w:val="75AE9A3C"/>
    <w:rsid w:val="790ED38A"/>
    <w:rsid w:val="793ABD8E"/>
    <w:rsid w:val="79BC2688"/>
    <w:rsid w:val="7A0622B9"/>
    <w:rsid w:val="7DAEE281"/>
    <w:rsid w:val="7FA153F2"/>
    <w:rsid w:val="7FD7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1767C"/>
  <w15:chartTrackingRefBased/>
  <w15:docId w15:val="{BA2E742B-8C01-4348-AD25-7FE12A08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C6766B"/>
    <w:pPr>
      <w:widowControl w:val="0"/>
      <w:autoSpaceDE w:val="0"/>
      <w:autoSpaceDN w:val="0"/>
      <w:spacing w:before="24" w:after="0" w:line="240" w:lineRule="auto"/>
      <w:ind w:left="1540" w:hanging="395"/>
      <w:outlineLvl w:val="2"/>
    </w:pPr>
    <w:rPr>
      <w:rFonts w:ascii="Fira Sans" w:eastAsia="Fira Sans" w:hAnsi="Fira Sans" w:cs="Fira Sans"/>
      <w:b/>
      <w:bCs/>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3F9"/>
    <w:pPr>
      <w:ind w:left="720"/>
      <w:contextualSpacing/>
    </w:pPr>
  </w:style>
  <w:style w:type="character" w:styleId="Hyperlink">
    <w:name w:val="Hyperlink"/>
    <w:basedOn w:val="DefaultParagraphFont"/>
    <w:rsid w:val="000159A8"/>
    <w:rPr>
      <w:color w:val="0000FF"/>
      <w:u w:val="single"/>
    </w:rPr>
  </w:style>
  <w:style w:type="paragraph" w:styleId="NormalWeb">
    <w:name w:val="Normal (Web)"/>
    <w:basedOn w:val="Normal"/>
    <w:uiPriority w:val="99"/>
    <w:rsid w:val="000159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3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A1A"/>
    <w:rPr>
      <w:rFonts w:ascii="Segoe UI" w:hAnsi="Segoe UI" w:cs="Segoe UI"/>
      <w:sz w:val="18"/>
      <w:szCs w:val="18"/>
    </w:rPr>
  </w:style>
  <w:style w:type="character" w:styleId="PlaceholderText">
    <w:name w:val="Placeholder Text"/>
    <w:basedOn w:val="DefaultParagraphFont"/>
    <w:uiPriority w:val="99"/>
    <w:semiHidden/>
    <w:rsid w:val="00371309"/>
    <w:rPr>
      <w:color w:val="808080"/>
    </w:rPr>
  </w:style>
  <w:style w:type="paragraph" w:styleId="Header">
    <w:name w:val="header"/>
    <w:basedOn w:val="Normal"/>
    <w:link w:val="HeaderChar"/>
    <w:uiPriority w:val="99"/>
    <w:unhideWhenUsed/>
    <w:rsid w:val="00371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309"/>
  </w:style>
  <w:style w:type="paragraph" w:styleId="Footer">
    <w:name w:val="footer"/>
    <w:basedOn w:val="Normal"/>
    <w:link w:val="FooterChar"/>
    <w:uiPriority w:val="99"/>
    <w:unhideWhenUsed/>
    <w:rsid w:val="00371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309"/>
  </w:style>
  <w:style w:type="character" w:styleId="CommentReference">
    <w:name w:val="annotation reference"/>
    <w:basedOn w:val="DefaultParagraphFont"/>
    <w:uiPriority w:val="99"/>
    <w:semiHidden/>
    <w:unhideWhenUsed/>
    <w:rsid w:val="00790884"/>
    <w:rPr>
      <w:sz w:val="16"/>
      <w:szCs w:val="16"/>
    </w:rPr>
  </w:style>
  <w:style w:type="paragraph" w:styleId="CommentText">
    <w:name w:val="annotation text"/>
    <w:basedOn w:val="Normal"/>
    <w:link w:val="CommentTextChar"/>
    <w:uiPriority w:val="99"/>
    <w:unhideWhenUsed/>
    <w:rsid w:val="00790884"/>
    <w:pPr>
      <w:spacing w:line="240" w:lineRule="auto"/>
    </w:pPr>
    <w:rPr>
      <w:sz w:val="20"/>
      <w:szCs w:val="20"/>
    </w:rPr>
  </w:style>
  <w:style w:type="character" w:customStyle="1" w:styleId="CommentTextChar">
    <w:name w:val="Comment Text Char"/>
    <w:basedOn w:val="DefaultParagraphFont"/>
    <w:link w:val="CommentText"/>
    <w:uiPriority w:val="99"/>
    <w:rsid w:val="00790884"/>
    <w:rPr>
      <w:sz w:val="20"/>
      <w:szCs w:val="20"/>
    </w:rPr>
  </w:style>
  <w:style w:type="paragraph" w:styleId="CommentSubject">
    <w:name w:val="annotation subject"/>
    <w:basedOn w:val="CommentText"/>
    <w:next w:val="CommentText"/>
    <w:link w:val="CommentSubjectChar"/>
    <w:uiPriority w:val="99"/>
    <w:semiHidden/>
    <w:unhideWhenUsed/>
    <w:rsid w:val="00790884"/>
    <w:rPr>
      <w:b/>
      <w:bCs/>
    </w:rPr>
  </w:style>
  <w:style w:type="character" w:customStyle="1" w:styleId="CommentSubjectChar">
    <w:name w:val="Comment Subject Char"/>
    <w:basedOn w:val="CommentTextChar"/>
    <w:link w:val="CommentSubject"/>
    <w:uiPriority w:val="99"/>
    <w:semiHidden/>
    <w:rsid w:val="00790884"/>
    <w:rPr>
      <w:b/>
      <w:bCs/>
      <w:sz w:val="20"/>
      <w:szCs w:val="20"/>
    </w:rPr>
  </w:style>
  <w:style w:type="character" w:customStyle="1" w:styleId="Heading3Char">
    <w:name w:val="Heading 3 Char"/>
    <w:basedOn w:val="DefaultParagraphFont"/>
    <w:link w:val="Heading3"/>
    <w:uiPriority w:val="9"/>
    <w:rsid w:val="00C6766B"/>
    <w:rPr>
      <w:rFonts w:ascii="Fira Sans" w:eastAsia="Fira Sans" w:hAnsi="Fira Sans" w:cs="Fira Sans"/>
      <w:b/>
      <w:bCs/>
      <w:sz w:val="21"/>
      <w:szCs w:val="21"/>
      <w:lang w:bidi="en-US"/>
    </w:rPr>
  </w:style>
  <w:style w:type="table" w:styleId="TableGrid">
    <w:name w:val="Table Grid"/>
    <w:basedOn w:val="TableNormal"/>
    <w:uiPriority w:val="39"/>
    <w:rsid w:val="00D81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24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4449"/>
  </w:style>
  <w:style w:type="character" w:customStyle="1" w:styleId="eop">
    <w:name w:val="eop"/>
    <w:basedOn w:val="DefaultParagraphFont"/>
    <w:rsid w:val="00224449"/>
  </w:style>
  <w:style w:type="character" w:styleId="FollowedHyperlink">
    <w:name w:val="FollowedHyperlink"/>
    <w:basedOn w:val="DefaultParagraphFont"/>
    <w:uiPriority w:val="99"/>
    <w:semiHidden/>
    <w:unhideWhenUsed/>
    <w:rsid w:val="003F7B59"/>
    <w:rPr>
      <w:color w:val="954F72" w:themeColor="followedHyperlink"/>
      <w:u w:val="single"/>
    </w:rPr>
  </w:style>
  <w:style w:type="character" w:styleId="UnresolvedMention">
    <w:name w:val="Unresolved Mention"/>
    <w:basedOn w:val="DefaultParagraphFont"/>
    <w:uiPriority w:val="99"/>
    <w:semiHidden/>
    <w:unhideWhenUsed/>
    <w:rsid w:val="005A0646"/>
    <w:rPr>
      <w:color w:val="605E5C"/>
      <w:shd w:val="clear" w:color="auto" w:fill="E1DFDD"/>
    </w:rPr>
  </w:style>
  <w:style w:type="character" w:customStyle="1" w:styleId="contentpasted1">
    <w:name w:val="contentpasted1"/>
    <w:basedOn w:val="DefaultParagraphFont"/>
    <w:rsid w:val="00FE5352"/>
  </w:style>
  <w:style w:type="character" w:customStyle="1" w:styleId="apple-converted-space">
    <w:name w:val="apple-converted-space"/>
    <w:basedOn w:val="DefaultParagraphFont"/>
    <w:rsid w:val="00FE5352"/>
  </w:style>
  <w:style w:type="character" w:customStyle="1" w:styleId="scxw174485274">
    <w:name w:val="scxw174485274"/>
    <w:basedOn w:val="DefaultParagraphFont"/>
    <w:rsid w:val="00D15308"/>
  </w:style>
  <w:style w:type="character" w:customStyle="1" w:styleId="contentcontrolboundarysink">
    <w:name w:val="contentcontrolboundarysink"/>
    <w:basedOn w:val="DefaultParagraphFont"/>
    <w:rsid w:val="00D15308"/>
  </w:style>
  <w:style w:type="character" w:customStyle="1" w:styleId="tabchar">
    <w:name w:val="tabchar"/>
    <w:basedOn w:val="DefaultParagraphFont"/>
    <w:rsid w:val="00D15308"/>
  </w:style>
  <w:style w:type="character" w:customStyle="1" w:styleId="contentcontrol">
    <w:name w:val="contentcontrol"/>
    <w:basedOn w:val="DefaultParagraphFont"/>
    <w:rsid w:val="00D15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rrisanimalfoundation.org/sites/default/files/files/2018-12/USDA-Pain-and-Distress-Categories.pdf"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aphis.usda.gov/sites/default/files/ac-tech-note-categorizing-animal-pain-or-distres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rrisanimalfoundation.org/sites/default/files/filesync/Health-Study-Policy.pdf" TargetMode="External"/><Relationship Id="rId5" Type="http://schemas.openxmlformats.org/officeDocument/2006/relationships/numbering" Target="numbering.xml"/><Relationship Id="rId15" Type="http://schemas.openxmlformats.org/officeDocument/2006/relationships/hyperlink" Target="https://www.morrisanimalfoundation.org/sites/default/files/filesync/Budget-Justification-Template.doc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rrisanimalfoundation.org/sites/default/files/filesync/Budget-Template.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D8B2A53F154BB09F26A8AEAFDD87C4"/>
        <w:category>
          <w:name w:val="General"/>
          <w:gallery w:val="placeholder"/>
        </w:category>
        <w:types>
          <w:type w:val="bbPlcHdr"/>
        </w:types>
        <w:behaviors>
          <w:behavior w:val="content"/>
        </w:behaviors>
        <w:guid w:val="{F555D9FE-DB2B-4C74-A7BD-531A1CFE2C5C}"/>
      </w:docPartPr>
      <w:docPartBody>
        <w:p w:rsidR="00F81A81" w:rsidRDefault="00301679" w:rsidP="00301679">
          <w:pPr>
            <w:pStyle w:val="B9D8B2A53F154BB09F26A8AEAFDD87C41"/>
          </w:pPr>
          <w:r w:rsidRPr="00C6766B">
            <w:rPr>
              <w:rStyle w:val="PlaceholderText"/>
              <w:rFonts w:ascii="Times New Roman" w:hAnsi="Times New Roman" w:cs="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ra Sans">
    <w:altName w:val="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2A"/>
    <w:rsid w:val="0001312A"/>
    <w:rsid w:val="00032744"/>
    <w:rsid w:val="0003643C"/>
    <w:rsid w:val="000D5BDD"/>
    <w:rsid w:val="00162A9D"/>
    <w:rsid w:val="00211665"/>
    <w:rsid w:val="002B5770"/>
    <w:rsid w:val="002D19EC"/>
    <w:rsid w:val="00301679"/>
    <w:rsid w:val="00345918"/>
    <w:rsid w:val="00365896"/>
    <w:rsid w:val="003D706D"/>
    <w:rsid w:val="00405A6A"/>
    <w:rsid w:val="00420486"/>
    <w:rsid w:val="00421BFE"/>
    <w:rsid w:val="00450A5D"/>
    <w:rsid w:val="004565B8"/>
    <w:rsid w:val="004766FB"/>
    <w:rsid w:val="00507943"/>
    <w:rsid w:val="0051075E"/>
    <w:rsid w:val="0051599F"/>
    <w:rsid w:val="005164C9"/>
    <w:rsid w:val="005A2C41"/>
    <w:rsid w:val="005D5FEC"/>
    <w:rsid w:val="006172FD"/>
    <w:rsid w:val="007167EB"/>
    <w:rsid w:val="007715CC"/>
    <w:rsid w:val="007D3F60"/>
    <w:rsid w:val="00804CA0"/>
    <w:rsid w:val="008C0D45"/>
    <w:rsid w:val="008E0844"/>
    <w:rsid w:val="009E2AF3"/>
    <w:rsid w:val="00A17AE0"/>
    <w:rsid w:val="00A4139D"/>
    <w:rsid w:val="00AF7F99"/>
    <w:rsid w:val="00BA10D3"/>
    <w:rsid w:val="00BB59F8"/>
    <w:rsid w:val="00C14DEB"/>
    <w:rsid w:val="00C60048"/>
    <w:rsid w:val="00CB1737"/>
    <w:rsid w:val="00CE41FE"/>
    <w:rsid w:val="00D97602"/>
    <w:rsid w:val="00DA44A7"/>
    <w:rsid w:val="00DA709F"/>
    <w:rsid w:val="00DD6ECA"/>
    <w:rsid w:val="00DE669D"/>
    <w:rsid w:val="00E418B8"/>
    <w:rsid w:val="00E8650D"/>
    <w:rsid w:val="00EC3588"/>
    <w:rsid w:val="00F8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679"/>
    <w:rPr>
      <w:color w:val="808080"/>
    </w:rPr>
  </w:style>
  <w:style w:type="paragraph" w:customStyle="1" w:styleId="B9D8B2A53F154BB09F26A8AEAFDD87C41">
    <w:name w:val="B9D8B2A53F154BB09F26A8AEAFDD87C41"/>
    <w:rsid w:val="0030167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ebbb16-04a9-450b-81c8-5119931d11cf" xsi:nil="true"/>
    <lcf76f155ced4ddcb4097134ff3c332f xmlns="76b158c2-c93d-4037-a76a-cba0cd08a81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EC869138183D488C65DF074E681C19" ma:contentTypeVersion="15" ma:contentTypeDescription="Create a new document." ma:contentTypeScope="" ma:versionID="e17c6e1a63ab598066619da77e81bc50">
  <xsd:schema xmlns:xsd="http://www.w3.org/2001/XMLSchema" xmlns:xs="http://www.w3.org/2001/XMLSchema" xmlns:p="http://schemas.microsoft.com/office/2006/metadata/properties" xmlns:ns2="76b158c2-c93d-4037-a76a-cba0cd08a81a" xmlns:ns3="b8ebbb16-04a9-450b-81c8-5119931d11cf" targetNamespace="http://schemas.microsoft.com/office/2006/metadata/properties" ma:root="true" ma:fieldsID="3ea03421aeb06e56608f25b1a1894644" ns2:_="" ns3:_="">
    <xsd:import namespace="76b158c2-c93d-4037-a76a-cba0cd08a81a"/>
    <xsd:import namespace="b8ebbb16-04a9-450b-81c8-5119931d11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158c2-c93d-4037-a76a-cba0cd08a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09ccf0-b4cf-45ff-8694-29926461db3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ebbb16-04a9-450b-81c8-5119931d1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3c2da9-4f1c-4849-a8be-cbfd78bb80bb}" ma:internalName="TaxCatchAll" ma:showField="CatchAllData" ma:web="b8ebbb16-04a9-450b-81c8-5119931d11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7F726-1D9E-491B-A34C-EAE16DA4AE69}">
  <ds:schemaRefs>
    <ds:schemaRef ds:uri="http://schemas.microsoft.com/sharepoint/v3/contenttype/forms"/>
  </ds:schemaRefs>
</ds:datastoreItem>
</file>

<file path=customXml/itemProps2.xml><?xml version="1.0" encoding="utf-8"?>
<ds:datastoreItem xmlns:ds="http://schemas.openxmlformats.org/officeDocument/2006/customXml" ds:itemID="{7F9D74AB-43A6-4A20-9E37-34ABAD40B304}">
  <ds:schemaRefs>
    <ds:schemaRef ds:uri="http://schemas.microsoft.com/office/2006/metadata/properties"/>
    <ds:schemaRef ds:uri="http://schemas.microsoft.com/office/infopath/2007/PartnerControls"/>
    <ds:schemaRef ds:uri="b8ebbb16-04a9-450b-81c8-5119931d11cf"/>
    <ds:schemaRef ds:uri="76b158c2-c93d-4037-a76a-cba0cd08a81a"/>
  </ds:schemaRefs>
</ds:datastoreItem>
</file>

<file path=customXml/itemProps3.xml><?xml version="1.0" encoding="utf-8"?>
<ds:datastoreItem xmlns:ds="http://schemas.openxmlformats.org/officeDocument/2006/customXml" ds:itemID="{B86C2365-B268-4E28-97A0-482404A47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158c2-c93d-4037-a76a-cba0cd08a81a"/>
    <ds:schemaRef ds:uri="b8ebbb16-04a9-450b-81c8-5119931d1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09CAA6-A709-431C-BC6A-06678A9E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1568</Words>
  <Characters>8944</Characters>
  <Application>Microsoft Office Word</Application>
  <DocSecurity>0</DocSecurity>
  <Lines>74</Lines>
  <Paragraphs>20</Paragraphs>
  <ScaleCrop>false</ScaleCrop>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Clemens</dc:creator>
  <cp:keywords/>
  <dc:description/>
  <cp:lastModifiedBy>Lindsey Washington</cp:lastModifiedBy>
  <cp:revision>10</cp:revision>
  <dcterms:created xsi:type="dcterms:W3CDTF">2024-09-27T21:43:00Z</dcterms:created>
  <dcterms:modified xsi:type="dcterms:W3CDTF">2025-01-17T18:17:00Z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2348152312</vt:lpwstr>
  </property>
  <property fmtid="{D5CDD505-2E9C-101B-9397-08002B2CF9AE}" pid="3" name="model_type">
    <vt:lpwstr>GrantRequest</vt:lpwstr>
  </property>
  <property fmtid="{D5CDD505-2E9C-101B-9397-08002B2CF9AE}" pid="4" name="version">
    <vt:lpwstr>38.6.0</vt:lpwstr>
  </property>
  <property fmtid="{D5CDD505-2E9C-101B-9397-08002B2CF9AE}" pid="5" name="ContentTypeId">
    <vt:lpwstr>0x010100DFEC869138183D488C65DF074E681C19</vt:lpwstr>
  </property>
  <property fmtid="{D5CDD505-2E9C-101B-9397-08002B2CF9AE}" pid="6" name="MediaServiceImageTags">
    <vt:lpwstr/>
  </property>
  <property fmtid="{D5CDD505-2E9C-101B-9397-08002B2CF9AE}" pid="7" name="GrammarlyDocumentId">
    <vt:lpwstr>da1bb665d1f23635fddba0cbc99a611b3fd74a8867f0ab74a0f8f6c302460464</vt:lpwstr>
  </property>
</Properties>
</file>